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cstheme="minorBidi"/>
          <w:b w:val="0"/>
          <w:kern w:val="0"/>
          <w:sz w:val="19"/>
          <w:szCs w:val="19"/>
        </w:rPr>
        <w:id w:val="-733922477"/>
        <w:docPartObj>
          <w:docPartGallery w:val="Cover Pages"/>
          <w:docPartUnique/>
        </w:docPartObj>
      </w:sdtPr>
      <w:sdtContent>
        <w:p w14:paraId="031350C9" w14:textId="77777777" w:rsidR="00895C99" w:rsidRPr="002B654E" w:rsidRDefault="00895C99" w:rsidP="00895C99">
          <w:pPr>
            <w:pStyle w:val="Tittel"/>
          </w:pPr>
          <w:r>
            <w:t>Retningslinje</w:t>
          </w:r>
          <w:r w:rsidRPr="002B654E">
            <w:t xml:space="preserve"> – </w:t>
          </w:r>
          <w:sdt>
            <w:sdtPr>
              <w:alias w:val="Retningslinjenavn"/>
              <w:tag w:val="Retningslinjenavn"/>
              <w:id w:val="2053026059"/>
              <w:placeholder>
                <w:docPart w:val="65C3324E51974CA6BD23EB5511246508"/>
              </w:placeholder>
              <w:dataBinding w:xpath="/root[1]/retningnavn[1]" w:storeItemID="{39D496E9-A7D7-4F35-8E26-772279A46D66}"/>
              <w:text w:multiLine="1"/>
            </w:sdtPr>
            <w:sdtContent>
              <w:r>
                <w:t>Utsatt oppstart av ungdomsstraff, ungdomsoppfølging og oppfølging i konfliktråd</w:t>
              </w:r>
            </w:sdtContent>
          </w:sdt>
        </w:p>
        <w:p w14:paraId="170EDBAE" w14:textId="77777777" w:rsidR="00895C99" w:rsidRPr="002B654E" w:rsidRDefault="00000000" w:rsidP="00895C99"/>
      </w:sdtContent>
    </w:sdt>
    <w:sdt>
      <w:sdtPr>
        <w:rPr>
          <w:noProof/>
        </w:rPr>
        <w:id w:val="1690855319"/>
        <w:docPartObj>
          <w:docPartGallery w:val="Table of Contents"/>
          <w:docPartUnique/>
        </w:docPartObj>
      </w:sdtPr>
      <w:sdtContent>
        <w:p w14:paraId="300E5F95" w14:textId="77777777" w:rsidR="00895C99" w:rsidRPr="000C1B25" w:rsidRDefault="00895C99" w:rsidP="00895C99">
          <w:pPr>
            <w:rPr>
              <w:rFonts w:eastAsiaTheme="majorEastAsia"/>
              <w:sz w:val="26"/>
              <w:szCs w:val="26"/>
            </w:rPr>
          </w:pPr>
          <w:hyperlink w:anchor="Revideringer">
            <w:r w:rsidRPr="00A71C96">
              <w:rPr>
                <w:rStyle w:val="Hyperkobling"/>
                <w:rFonts w:eastAsiaTheme="majorEastAsia"/>
                <w:sz w:val="26"/>
                <w:szCs w:val="26"/>
              </w:rPr>
              <w:t>Sist revidert</w:t>
            </w:r>
          </w:hyperlink>
          <w:r w:rsidRPr="00A71C96">
            <w:rPr>
              <w:rFonts w:eastAsiaTheme="majorEastAsia"/>
              <w:sz w:val="26"/>
              <w:szCs w:val="26"/>
            </w:rPr>
            <w:t xml:space="preserve">: </w:t>
          </w:r>
          <w:sdt>
            <w:sdtPr>
              <w:rPr>
                <w:rFonts w:eastAsiaTheme="majorEastAsia"/>
                <w:color w:val="auto"/>
                <w:sz w:val="26"/>
                <w:szCs w:val="26"/>
              </w:rPr>
              <w:alias w:val="dato"/>
              <w:id w:val="788550222"/>
              <w:placeholder>
                <w:docPart w:val="1445BD80B8E54CB48470C997B833931F"/>
              </w:placeholder>
              <w:text/>
            </w:sdtPr>
            <w:sdtContent>
              <w:r w:rsidRPr="00A71C96">
                <w:rPr>
                  <w:rFonts w:eastAsiaTheme="majorEastAsia"/>
                  <w:color w:val="auto"/>
                  <w:sz w:val="26"/>
                  <w:szCs w:val="26"/>
                </w:rPr>
                <w:t>01.12.2024</w:t>
              </w:r>
            </w:sdtContent>
          </w:sdt>
        </w:p>
        <w:p w14:paraId="3C02E307" w14:textId="22F3F16E" w:rsidR="00895C99" w:rsidRPr="000C1B25" w:rsidRDefault="00895C99" w:rsidP="00895C99">
          <w:bookmarkStart w:id="0" w:name="_Toc111449012"/>
          <w:r>
            <w:t>Godkjent av</w:t>
          </w:r>
          <w:r w:rsidRPr="1E1045FC">
            <w:rPr>
              <w:rStyle w:val="Overskrift1Tegn"/>
              <w:b w:val="0"/>
              <w:color w:val="auto"/>
            </w:rPr>
            <w:t>:</w:t>
          </w:r>
          <w:bookmarkEnd w:id="0"/>
          <w:r w:rsidRPr="1E1045FC">
            <w:rPr>
              <w:b/>
              <w:bCs/>
              <w:lang w:eastAsia="en-US"/>
            </w:rPr>
            <w:t xml:space="preserve"> </w:t>
          </w:r>
          <w:sdt>
            <w:sdtPr>
              <w:alias w:val="Dokumenteier"/>
              <w:tag w:val="Dokumenteier"/>
              <w:id w:val="-912850118"/>
              <w:placeholder>
                <w:docPart w:val="D5A901FC62654040A0F031EE2F88A801"/>
              </w:placeholder>
              <w:dropDownList>
                <w:listItem w:displayText="Direktør konfliktrådet" w:value="Direktør konfliktrådet"/>
                <w:listItem w:displayText="FAG avdelingsdirektør" w:value="FAG avdelingsdirektør"/>
                <w:listItem w:displayText="STAB avdelingsdirektør" w:value="STAB avdelingsdirektør"/>
                <w:listItem w:displayText="KKS avdelingsdirektør" w:value="KKS avdelingsdirektør"/>
                <w:listItem w:displayText="IT avdelingsdirektør" w:value="IT avdelingsdirektør"/>
              </w:dropDownList>
            </w:sdtPr>
            <w:sdtContent>
              <w:r>
                <w:t>FAG avdelingsdirektør</w:t>
              </w:r>
            </w:sdtContent>
          </w:sdt>
        </w:p>
        <w:p w14:paraId="10AB7717" w14:textId="55CC5570" w:rsidR="00895C99" w:rsidRDefault="00895C99" w:rsidP="00895C99"/>
        <w:p w14:paraId="7177ECB8" w14:textId="78F69AC8" w:rsidR="00895C99" w:rsidRPr="00704B72" w:rsidRDefault="00895C99" w:rsidP="00895C99"/>
        <w:sdt>
          <w:sdtPr>
            <w:rPr>
              <w:rFonts w:asciiTheme="minorHAnsi" w:eastAsiaTheme="minorEastAsia" w:hAnsiTheme="minorHAnsi" w:cstheme="minorBidi"/>
              <w:b w:val="0"/>
              <w:noProof/>
              <w:color w:val="auto"/>
              <w:sz w:val="22"/>
              <w:szCs w:val="22"/>
            </w:rPr>
            <w:id w:val="1912263530"/>
            <w:docPartObj>
              <w:docPartGallery w:val="Table of Contents"/>
              <w:docPartUnique/>
            </w:docPartObj>
          </w:sdtPr>
          <w:sdtEndPr>
            <w:rPr>
              <w:color w:val="3B3B3C" w:themeColor="text1"/>
              <w:sz w:val="19"/>
              <w:szCs w:val="19"/>
            </w:rPr>
          </w:sdtEndPr>
          <w:sdtContent>
            <w:p w14:paraId="20C13280" w14:textId="77777777" w:rsidR="00895C99" w:rsidRDefault="00895C99" w:rsidP="00895C99">
              <w:pPr>
                <w:pStyle w:val="Overskriftforinnholdsfortegnelse"/>
              </w:pPr>
              <w:r>
                <w:t>Innhold</w:t>
              </w:r>
            </w:p>
            <w:p w14:paraId="16CB4EE0" w14:textId="77777777" w:rsidR="00895C99" w:rsidRDefault="00895C99" w:rsidP="00895C99">
              <w:pPr>
                <w:pStyle w:val="INNH1"/>
                <w:rPr>
                  <w:color w:val="auto"/>
                  <w:kern w:val="2"/>
                  <w:sz w:val="24"/>
                  <w:szCs w:val="24"/>
                  <w:lang w:eastAsia="nb-NO"/>
                  <w14:ligatures w14:val="standardContextual"/>
                </w:rPr>
              </w:pPr>
              <w:r>
                <w:fldChar w:fldCharType="begin"/>
              </w:r>
              <w:r>
                <w:instrText>TOC \o "1-3" \z \u \h</w:instrText>
              </w:r>
              <w:r>
                <w:fldChar w:fldCharType="separate"/>
              </w:r>
              <w:hyperlink w:anchor="_Toc184024697" w:history="1">
                <w:r w:rsidRPr="00AC312D">
                  <w:rPr>
                    <w:rStyle w:val="Hyperkobling"/>
                  </w:rPr>
                  <w:t>1</w:t>
                </w:r>
                <w:r>
                  <w:rPr>
                    <w:color w:val="auto"/>
                    <w:kern w:val="2"/>
                    <w:sz w:val="24"/>
                    <w:szCs w:val="24"/>
                    <w:lang w:eastAsia="nb-NO"/>
                    <w14:ligatures w14:val="standardContextual"/>
                  </w:rPr>
                  <w:tab/>
                </w:r>
                <w:r w:rsidRPr="00AC312D">
                  <w:rPr>
                    <w:rStyle w:val="Hyperkobling"/>
                  </w:rPr>
                  <w:t>Innledning</w:t>
                </w:r>
                <w:r>
                  <w:rPr>
                    <w:webHidden/>
                  </w:rPr>
                  <w:tab/>
                </w:r>
                <w:r>
                  <w:rPr>
                    <w:webHidden/>
                  </w:rPr>
                  <w:fldChar w:fldCharType="begin"/>
                </w:r>
                <w:r>
                  <w:rPr>
                    <w:webHidden/>
                  </w:rPr>
                  <w:instrText xml:space="preserve"> PAGEREF _Toc184024697 \h </w:instrText>
                </w:r>
                <w:r>
                  <w:rPr>
                    <w:webHidden/>
                  </w:rPr>
                </w:r>
                <w:r>
                  <w:rPr>
                    <w:webHidden/>
                  </w:rPr>
                  <w:fldChar w:fldCharType="separate"/>
                </w:r>
                <w:r>
                  <w:rPr>
                    <w:webHidden/>
                  </w:rPr>
                  <w:t>3</w:t>
                </w:r>
                <w:r>
                  <w:rPr>
                    <w:webHidden/>
                  </w:rPr>
                  <w:fldChar w:fldCharType="end"/>
                </w:r>
              </w:hyperlink>
            </w:p>
            <w:p w14:paraId="109DB71A" w14:textId="77777777" w:rsidR="00895C99" w:rsidRDefault="00895C99" w:rsidP="00895C99">
              <w:pPr>
                <w:pStyle w:val="INNH1"/>
                <w:rPr>
                  <w:color w:val="auto"/>
                  <w:kern w:val="2"/>
                  <w:sz w:val="24"/>
                  <w:szCs w:val="24"/>
                  <w:lang w:eastAsia="nb-NO"/>
                  <w14:ligatures w14:val="standardContextual"/>
                </w:rPr>
              </w:pPr>
              <w:hyperlink w:anchor="_Toc184024698" w:history="1">
                <w:r w:rsidRPr="00AC312D">
                  <w:rPr>
                    <w:rStyle w:val="Hyperkobling"/>
                  </w:rPr>
                  <w:t>2</w:t>
                </w:r>
                <w:r>
                  <w:rPr>
                    <w:color w:val="auto"/>
                    <w:kern w:val="2"/>
                    <w:sz w:val="24"/>
                    <w:szCs w:val="24"/>
                    <w:lang w:eastAsia="nb-NO"/>
                    <w14:ligatures w14:val="standardContextual"/>
                  </w:rPr>
                  <w:tab/>
                </w:r>
                <w:r w:rsidRPr="00AC312D">
                  <w:rPr>
                    <w:rStyle w:val="Hyperkobling"/>
                  </w:rPr>
                  <w:t>Utsatt oppstart etter straffeprosessloven § 459</w:t>
                </w:r>
                <w:r>
                  <w:rPr>
                    <w:webHidden/>
                  </w:rPr>
                  <w:tab/>
                </w:r>
                <w:r>
                  <w:rPr>
                    <w:webHidden/>
                  </w:rPr>
                  <w:fldChar w:fldCharType="begin"/>
                </w:r>
                <w:r>
                  <w:rPr>
                    <w:webHidden/>
                  </w:rPr>
                  <w:instrText xml:space="preserve"> PAGEREF _Toc184024698 \h </w:instrText>
                </w:r>
                <w:r>
                  <w:rPr>
                    <w:webHidden/>
                  </w:rPr>
                </w:r>
                <w:r>
                  <w:rPr>
                    <w:webHidden/>
                  </w:rPr>
                  <w:fldChar w:fldCharType="separate"/>
                </w:r>
                <w:r>
                  <w:rPr>
                    <w:webHidden/>
                  </w:rPr>
                  <w:t>3</w:t>
                </w:r>
                <w:r>
                  <w:rPr>
                    <w:webHidden/>
                  </w:rPr>
                  <w:fldChar w:fldCharType="end"/>
                </w:r>
              </w:hyperlink>
            </w:p>
            <w:p w14:paraId="0D861E1D" w14:textId="77777777" w:rsidR="00895C99" w:rsidRDefault="00895C99" w:rsidP="00895C99">
              <w:pPr>
                <w:pStyle w:val="INNH2"/>
                <w:rPr>
                  <w:color w:val="auto"/>
                  <w:kern w:val="2"/>
                  <w:sz w:val="24"/>
                  <w:szCs w:val="24"/>
                  <w14:ligatures w14:val="standardContextual"/>
                </w:rPr>
              </w:pPr>
              <w:hyperlink w:anchor="_Toc184024699" w:history="1">
                <w:r w:rsidRPr="00AC312D">
                  <w:rPr>
                    <w:rStyle w:val="Hyperkobling"/>
                  </w:rPr>
                  <w:t>2.1</w:t>
                </w:r>
                <w:r>
                  <w:rPr>
                    <w:color w:val="auto"/>
                    <w:kern w:val="2"/>
                    <w:sz w:val="24"/>
                    <w:szCs w:val="24"/>
                    <w14:ligatures w14:val="standardContextual"/>
                  </w:rPr>
                  <w:tab/>
                </w:r>
                <w:r w:rsidRPr="00AC312D">
                  <w:rPr>
                    <w:rStyle w:val="Hyperkobling"/>
                  </w:rPr>
                  <w:t>Saksbehandling</w:t>
                </w:r>
                <w:r>
                  <w:rPr>
                    <w:webHidden/>
                  </w:rPr>
                  <w:tab/>
                </w:r>
                <w:r>
                  <w:rPr>
                    <w:webHidden/>
                  </w:rPr>
                  <w:fldChar w:fldCharType="begin"/>
                </w:r>
                <w:r>
                  <w:rPr>
                    <w:webHidden/>
                  </w:rPr>
                  <w:instrText xml:space="preserve"> PAGEREF _Toc184024699 \h </w:instrText>
                </w:r>
                <w:r>
                  <w:rPr>
                    <w:webHidden/>
                  </w:rPr>
                </w:r>
                <w:r>
                  <w:rPr>
                    <w:webHidden/>
                  </w:rPr>
                  <w:fldChar w:fldCharType="separate"/>
                </w:r>
                <w:r>
                  <w:rPr>
                    <w:webHidden/>
                  </w:rPr>
                  <w:t>3</w:t>
                </w:r>
                <w:r>
                  <w:rPr>
                    <w:webHidden/>
                  </w:rPr>
                  <w:fldChar w:fldCharType="end"/>
                </w:r>
              </w:hyperlink>
            </w:p>
            <w:p w14:paraId="6D3E04D1" w14:textId="77777777" w:rsidR="00895C99" w:rsidRDefault="00895C99" w:rsidP="00895C99">
              <w:pPr>
                <w:pStyle w:val="INNH2"/>
                <w:rPr>
                  <w:color w:val="auto"/>
                  <w:kern w:val="2"/>
                  <w:sz w:val="24"/>
                  <w:szCs w:val="24"/>
                  <w14:ligatures w14:val="standardContextual"/>
                </w:rPr>
              </w:pPr>
              <w:hyperlink w:anchor="_Toc184024700" w:history="1">
                <w:r w:rsidRPr="00AC312D">
                  <w:rPr>
                    <w:rStyle w:val="Hyperkobling"/>
                  </w:rPr>
                  <w:t>2.2</w:t>
                </w:r>
                <w:r>
                  <w:rPr>
                    <w:color w:val="auto"/>
                    <w:kern w:val="2"/>
                    <w:sz w:val="24"/>
                    <w:szCs w:val="24"/>
                    <w14:ligatures w14:val="standardContextual"/>
                  </w:rPr>
                  <w:tab/>
                </w:r>
                <w:r w:rsidRPr="00AC312D">
                  <w:rPr>
                    <w:rStyle w:val="Hyperkobling"/>
                  </w:rPr>
                  <w:t>Det er ikke anledning til utsettelse på grunn av kapasitetshensyn e.l.</w:t>
                </w:r>
                <w:r>
                  <w:rPr>
                    <w:webHidden/>
                  </w:rPr>
                  <w:tab/>
                </w:r>
                <w:r>
                  <w:rPr>
                    <w:webHidden/>
                  </w:rPr>
                  <w:fldChar w:fldCharType="begin"/>
                </w:r>
                <w:r>
                  <w:rPr>
                    <w:webHidden/>
                  </w:rPr>
                  <w:instrText xml:space="preserve"> PAGEREF _Toc184024700 \h </w:instrText>
                </w:r>
                <w:r>
                  <w:rPr>
                    <w:webHidden/>
                  </w:rPr>
                </w:r>
                <w:r>
                  <w:rPr>
                    <w:webHidden/>
                  </w:rPr>
                  <w:fldChar w:fldCharType="separate"/>
                </w:r>
                <w:r>
                  <w:rPr>
                    <w:webHidden/>
                  </w:rPr>
                  <w:t>4</w:t>
                </w:r>
                <w:r>
                  <w:rPr>
                    <w:webHidden/>
                  </w:rPr>
                  <w:fldChar w:fldCharType="end"/>
                </w:r>
              </w:hyperlink>
            </w:p>
            <w:p w14:paraId="7F4BAE4C" w14:textId="77777777" w:rsidR="00895C99" w:rsidRDefault="00895C99" w:rsidP="00895C99">
              <w:pPr>
                <w:pStyle w:val="INNH2"/>
                <w:rPr>
                  <w:color w:val="auto"/>
                  <w:kern w:val="2"/>
                  <w:sz w:val="24"/>
                  <w:szCs w:val="24"/>
                  <w14:ligatures w14:val="standardContextual"/>
                </w:rPr>
              </w:pPr>
              <w:hyperlink w:anchor="_Toc184024701" w:history="1">
                <w:r w:rsidRPr="00AC312D">
                  <w:rPr>
                    <w:rStyle w:val="Hyperkobling"/>
                  </w:rPr>
                  <w:t>2.3</w:t>
                </w:r>
                <w:r>
                  <w:rPr>
                    <w:color w:val="auto"/>
                    <w:kern w:val="2"/>
                    <w:sz w:val="24"/>
                    <w:szCs w:val="24"/>
                    <w14:ligatures w14:val="standardContextual"/>
                  </w:rPr>
                  <w:tab/>
                </w:r>
                <w:r w:rsidRPr="00AC312D">
                  <w:rPr>
                    <w:rStyle w:val="Hyperkobling"/>
                  </w:rPr>
                  <w:t xml:space="preserve">Når </w:t>
                </w:r>
                <w:r w:rsidRPr="00AC312D">
                  <w:rPr>
                    <w:rStyle w:val="Hyperkobling"/>
                    <w:i/>
                    <w:iCs/>
                  </w:rPr>
                  <w:t>skal</w:t>
                </w:r>
                <w:r w:rsidRPr="00AC312D">
                  <w:rPr>
                    <w:rStyle w:val="Hyperkobling"/>
                  </w:rPr>
                  <w:t xml:space="preserve"> oppstarten utsettes?</w:t>
                </w:r>
                <w:r>
                  <w:rPr>
                    <w:webHidden/>
                  </w:rPr>
                  <w:tab/>
                </w:r>
                <w:r>
                  <w:rPr>
                    <w:webHidden/>
                  </w:rPr>
                  <w:fldChar w:fldCharType="begin"/>
                </w:r>
                <w:r>
                  <w:rPr>
                    <w:webHidden/>
                  </w:rPr>
                  <w:instrText xml:space="preserve"> PAGEREF _Toc184024701 \h </w:instrText>
                </w:r>
                <w:r>
                  <w:rPr>
                    <w:webHidden/>
                  </w:rPr>
                </w:r>
                <w:r>
                  <w:rPr>
                    <w:webHidden/>
                  </w:rPr>
                  <w:fldChar w:fldCharType="separate"/>
                </w:r>
                <w:r>
                  <w:rPr>
                    <w:webHidden/>
                  </w:rPr>
                  <w:t>4</w:t>
                </w:r>
                <w:r>
                  <w:rPr>
                    <w:webHidden/>
                  </w:rPr>
                  <w:fldChar w:fldCharType="end"/>
                </w:r>
              </w:hyperlink>
            </w:p>
            <w:p w14:paraId="156A9ADD" w14:textId="77777777" w:rsidR="00895C99" w:rsidRDefault="00895C99" w:rsidP="00895C99">
              <w:pPr>
                <w:pStyle w:val="INNH2"/>
                <w:rPr>
                  <w:color w:val="auto"/>
                  <w:kern w:val="2"/>
                  <w:sz w:val="24"/>
                  <w:szCs w:val="24"/>
                  <w14:ligatures w14:val="standardContextual"/>
                </w:rPr>
              </w:pPr>
              <w:hyperlink w:anchor="_Toc184024702" w:history="1">
                <w:r w:rsidRPr="00AC312D">
                  <w:rPr>
                    <w:rStyle w:val="Hyperkobling"/>
                  </w:rPr>
                  <w:t>2.4</w:t>
                </w:r>
                <w:r>
                  <w:rPr>
                    <w:color w:val="auto"/>
                    <w:kern w:val="2"/>
                    <w:sz w:val="24"/>
                    <w:szCs w:val="24"/>
                    <w14:ligatures w14:val="standardContextual"/>
                  </w:rPr>
                  <w:tab/>
                </w:r>
                <w:r w:rsidRPr="00AC312D">
                  <w:rPr>
                    <w:rStyle w:val="Hyperkobling"/>
                  </w:rPr>
                  <w:t xml:space="preserve">Når </w:t>
                </w:r>
                <w:r w:rsidRPr="00AC312D">
                  <w:rPr>
                    <w:rStyle w:val="Hyperkobling"/>
                    <w:i/>
                    <w:iCs/>
                  </w:rPr>
                  <w:t>kan</w:t>
                </w:r>
                <w:r w:rsidRPr="00AC312D">
                  <w:rPr>
                    <w:rStyle w:val="Hyperkobling"/>
                  </w:rPr>
                  <w:t xml:space="preserve"> oppstarten utsettes?</w:t>
                </w:r>
                <w:r>
                  <w:rPr>
                    <w:webHidden/>
                  </w:rPr>
                  <w:tab/>
                </w:r>
                <w:r>
                  <w:rPr>
                    <w:webHidden/>
                  </w:rPr>
                  <w:fldChar w:fldCharType="begin"/>
                </w:r>
                <w:r>
                  <w:rPr>
                    <w:webHidden/>
                  </w:rPr>
                  <w:instrText xml:space="preserve"> PAGEREF _Toc184024702 \h </w:instrText>
                </w:r>
                <w:r>
                  <w:rPr>
                    <w:webHidden/>
                  </w:rPr>
                </w:r>
                <w:r>
                  <w:rPr>
                    <w:webHidden/>
                  </w:rPr>
                  <w:fldChar w:fldCharType="separate"/>
                </w:r>
                <w:r>
                  <w:rPr>
                    <w:webHidden/>
                  </w:rPr>
                  <w:t>5</w:t>
                </w:r>
                <w:r>
                  <w:rPr>
                    <w:webHidden/>
                  </w:rPr>
                  <w:fldChar w:fldCharType="end"/>
                </w:r>
              </w:hyperlink>
            </w:p>
            <w:p w14:paraId="35C3D080" w14:textId="77777777" w:rsidR="00895C99" w:rsidRDefault="00895C99" w:rsidP="00895C99">
              <w:pPr>
                <w:pStyle w:val="INNH2"/>
                <w:rPr>
                  <w:color w:val="auto"/>
                  <w:kern w:val="2"/>
                  <w:sz w:val="24"/>
                  <w:szCs w:val="24"/>
                  <w14:ligatures w14:val="standardContextual"/>
                </w:rPr>
              </w:pPr>
              <w:hyperlink w:anchor="_Toc184024703" w:history="1">
                <w:r w:rsidRPr="00AC312D">
                  <w:rPr>
                    <w:rStyle w:val="Hyperkobling"/>
                  </w:rPr>
                  <w:t>2.5</w:t>
                </w:r>
                <w:r>
                  <w:rPr>
                    <w:color w:val="auto"/>
                    <w:kern w:val="2"/>
                    <w:sz w:val="24"/>
                    <w:szCs w:val="24"/>
                    <w14:ligatures w14:val="standardContextual"/>
                  </w:rPr>
                  <w:tab/>
                </w:r>
                <w:r w:rsidRPr="00AC312D">
                  <w:rPr>
                    <w:rStyle w:val="Hyperkobling"/>
                  </w:rPr>
                  <w:t>Fastsettelse av vilkår for utsettelse av oppstart</w:t>
                </w:r>
                <w:r>
                  <w:rPr>
                    <w:webHidden/>
                  </w:rPr>
                  <w:tab/>
                </w:r>
                <w:r>
                  <w:rPr>
                    <w:webHidden/>
                  </w:rPr>
                  <w:fldChar w:fldCharType="begin"/>
                </w:r>
                <w:r>
                  <w:rPr>
                    <w:webHidden/>
                  </w:rPr>
                  <w:instrText xml:space="preserve"> PAGEREF _Toc184024703 \h </w:instrText>
                </w:r>
                <w:r>
                  <w:rPr>
                    <w:webHidden/>
                  </w:rPr>
                </w:r>
                <w:r>
                  <w:rPr>
                    <w:webHidden/>
                  </w:rPr>
                  <w:fldChar w:fldCharType="separate"/>
                </w:r>
                <w:r>
                  <w:rPr>
                    <w:webHidden/>
                  </w:rPr>
                  <w:t>5</w:t>
                </w:r>
                <w:r>
                  <w:rPr>
                    <w:webHidden/>
                  </w:rPr>
                  <w:fldChar w:fldCharType="end"/>
                </w:r>
              </w:hyperlink>
            </w:p>
            <w:p w14:paraId="34228B87" w14:textId="77777777" w:rsidR="00895C99" w:rsidRDefault="00895C99" w:rsidP="00895C99">
              <w:pPr>
                <w:pStyle w:val="INNH2"/>
                <w:rPr>
                  <w:color w:val="auto"/>
                  <w:kern w:val="2"/>
                  <w:sz w:val="24"/>
                  <w:szCs w:val="24"/>
                  <w14:ligatures w14:val="standardContextual"/>
                </w:rPr>
              </w:pPr>
              <w:hyperlink w:anchor="_Toc184024704" w:history="1">
                <w:r w:rsidRPr="00AC312D">
                  <w:rPr>
                    <w:rStyle w:val="Hyperkobling"/>
                  </w:rPr>
                  <w:t>2.6</w:t>
                </w:r>
                <w:r>
                  <w:rPr>
                    <w:color w:val="auto"/>
                    <w:kern w:val="2"/>
                    <w:sz w:val="24"/>
                    <w:szCs w:val="24"/>
                    <w14:ligatures w14:val="standardContextual"/>
                  </w:rPr>
                  <w:tab/>
                </w:r>
                <w:r w:rsidRPr="00AC312D">
                  <w:rPr>
                    <w:rStyle w:val="Hyperkobling"/>
                  </w:rPr>
                  <w:t>Hvor lenge skal straffegjennomføringen utsettes?</w:t>
                </w:r>
                <w:r>
                  <w:rPr>
                    <w:webHidden/>
                  </w:rPr>
                  <w:tab/>
                </w:r>
                <w:r>
                  <w:rPr>
                    <w:webHidden/>
                  </w:rPr>
                  <w:fldChar w:fldCharType="begin"/>
                </w:r>
                <w:r>
                  <w:rPr>
                    <w:webHidden/>
                  </w:rPr>
                  <w:instrText xml:space="preserve"> PAGEREF _Toc184024704 \h </w:instrText>
                </w:r>
                <w:r>
                  <w:rPr>
                    <w:webHidden/>
                  </w:rPr>
                </w:r>
                <w:r>
                  <w:rPr>
                    <w:webHidden/>
                  </w:rPr>
                  <w:fldChar w:fldCharType="separate"/>
                </w:r>
                <w:r>
                  <w:rPr>
                    <w:webHidden/>
                  </w:rPr>
                  <w:t>6</w:t>
                </w:r>
                <w:r>
                  <w:rPr>
                    <w:webHidden/>
                  </w:rPr>
                  <w:fldChar w:fldCharType="end"/>
                </w:r>
              </w:hyperlink>
            </w:p>
            <w:p w14:paraId="2C4F8965" w14:textId="77777777" w:rsidR="00895C99" w:rsidRDefault="00895C99" w:rsidP="00895C99">
              <w:pPr>
                <w:pStyle w:val="INNH1"/>
                <w:rPr>
                  <w:color w:val="auto"/>
                  <w:kern w:val="2"/>
                  <w:sz w:val="24"/>
                  <w:szCs w:val="24"/>
                  <w:lang w:eastAsia="nb-NO"/>
                  <w14:ligatures w14:val="standardContextual"/>
                </w:rPr>
              </w:pPr>
              <w:hyperlink w:anchor="_Toc184024705" w:history="1">
                <w:r w:rsidRPr="00AC312D">
                  <w:rPr>
                    <w:rStyle w:val="Hyperkobling"/>
                  </w:rPr>
                  <w:t>3</w:t>
                </w:r>
                <w:r>
                  <w:rPr>
                    <w:color w:val="auto"/>
                    <w:kern w:val="2"/>
                    <w:sz w:val="24"/>
                    <w:szCs w:val="24"/>
                    <w:lang w:eastAsia="nb-NO"/>
                    <w14:ligatures w14:val="standardContextual"/>
                  </w:rPr>
                  <w:tab/>
                </w:r>
                <w:r w:rsidRPr="00AC312D">
                  <w:rPr>
                    <w:rStyle w:val="Hyperkobling"/>
                  </w:rPr>
                  <w:t>Utsatt oppstart på grunn av kombinasjon med ubetinget fengsel</w:t>
                </w:r>
                <w:r>
                  <w:rPr>
                    <w:webHidden/>
                  </w:rPr>
                  <w:tab/>
                </w:r>
                <w:r>
                  <w:rPr>
                    <w:webHidden/>
                  </w:rPr>
                  <w:fldChar w:fldCharType="begin"/>
                </w:r>
                <w:r>
                  <w:rPr>
                    <w:webHidden/>
                  </w:rPr>
                  <w:instrText xml:space="preserve"> PAGEREF _Toc184024705 \h </w:instrText>
                </w:r>
                <w:r>
                  <w:rPr>
                    <w:webHidden/>
                  </w:rPr>
                </w:r>
                <w:r>
                  <w:rPr>
                    <w:webHidden/>
                  </w:rPr>
                  <w:fldChar w:fldCharType="separate"/>
                </w:r>
                <w:r>
                  <w:rPr>
                    <w:webHidden/>
                  </w:rPr>
                  <w:t>6</w:t>
                </w:r>
                <w:r>
                  <w:rPr>
                    <w:webHidden/>
                  </w:rPr>
                  <w:fldChar w:fldCharType="end"/>
                </w:r>
              </w:hyperlink>
            </w:p>
            <w:p w14:paraId="0256A8E2" w14:textId="77777777" w:rsidR="00895C99" w:rsidRDefault="00895C99" w:rsidP="00895C99">
              <w:pPr>
                <w:pStyle w:val="INNH1"/>
                <w:rPr>
                  <w:color w:val="auto"/>
                  <w:kern w:val="2"/>
                  <w:sz w:val="24"/>
                  <w:szCs w:val="24"/>
                  <w:lang w:eastAsia="nb-NO"/>
                  <w14:ligatures w14:val="standardContextual"/>
                </w:rPr>
              </w:pPr>
              <w:hyperlink w:anchor="_Toc184024706" w:history="1">
                <w:r w:rsidRPr="00AC312D">
                  <w:rPr>
                    <w:rStyle w:val="Hyperkobling"/>
                  </w:rPr>
                  <w:t>4</w:t>
                </w:r>
                <w:r>
                  <w:rPr>
                    <w:color w:val="auto"/>
                    <w:kern w:val="2"/>
                    <w:sz w:val="24"/>
                    <w:szCs w:val="24"/>
                    <w:lang w:eastAsia="nb-NO"/>
                    <w14:ligatures w14:val="standardContextual"/>
                  </w:rPr>
                  <w:tab/>
                </w:r>
                <w:r w:rsidRPr="00AC312D">
                  <w:rPr>
                    <w:rStyle w:val="Hyperkobling"/>
                  </w:rPr>
                  <w:t>Utsatt oppstart fordi ungdommen er under straffegjennomføring</w:t>
                </w:r>
                <w:r>
                  <w:rPr>
                    <w:webHidden/>
                  </w:rPr>
                  <w:tab/>
                </w:r>
                <w:r>
                  <w:rPr>
                    <w:webHidden/>
                  </w:rPr>
                  <w:fldChar w:fldCharType="begin"/>
                </w:r>
                <w:r>
                  <w:rPr>
                    <w:webHidden/>
                  </w:rPr>
                  <w:instrText xml:space="preserve"> PAGEREF _Toc184024706 \h </w:instrText>
                </w:r>
                <w:r>
                  <w:rPr>
                    <w:webHidden/>
                  </w:rPr>
                </w:r>
                <w:r>
                  <w:rPr>
                    <w:webHidden/>
                  </w:rPr>
                  <w:fldChar w:fldCharType="separate"/>
                </w:r>
                <w:r>
                  <w:rPr>
                    <w:webHidden/>
                  </w:rPr>
                  <w:t>7</w:t>
                </w:r>
                <w:r>
                  <w:rPr>
                    <w:webHidden/>
                  </w:rPr>
                  <w:fldChar w:fldCharType="end"/>
                </w:r>
              </w:hyperlink>
            </w:p>
            <w:p w14:paraId="51999AA0" w14:textId="77777777" w:rsidR="00895C99" w:rsidRDefault="00895C99" w:rsidP="00895C99">
              <w:pPr>
                <w:pStyle w:val="INNH1"/>
                <w:rPr>
                  <w:color w:val="auto"/>
                  <w:kern w:val="2"/>
                  <w:sz w:val="24"/>
                  <w:szCs w:val="24"/>
                  <w:lang w:eastAsia="nb-NO"/>
                  <w14:ligatures w14:val="standardContextual"/>
                </w:rPr>
              </w:pPr>
              <w:hyperlink w:anchor="_Toc184024707" w:history="1">
                <w:r w:rsidRPr="00AC312D">
                  <w:rPr>
                    <w:rStyle w:val="Hyperkobling"/>
                  </w:rPr>
                  <w:t>5</w:t>
                </w:r>
                <w:r>
                  <w:rPr>
                    <w:color w:val="auto"/>
                    <w:kern w:val="2"/>
                    <w:sz w:val="24"/>
                    <w:szCs w:val="24"/>
                    <w:lang w:eastAsia="nb-NO"/>
                    <w14:ligatures w14:val="standardContextual"/>
                  </w:rPr>
                  <w:tab/>
                </w:r>
                <w:r w:rsidRPr="00AC312D">
                  <w:rPr>
                    <w:rStyle w:val="Hyperkobling"/>
                  </w:rPr>
                  <w:t>Versjonslogg av dette dokumentet</w:t>
                </w:r>
                <w:r>
                  <w:rPr>
                    <w:webHidden/>
                  </w:rPr>
                  <w:tab/>
                </w:r>
                <w:r>
                  <w:rPr>
                    <w:webHidden/>
                  </w:rPr>
                  <w:fldChar w:fldCharType="begin"/>
                </w:r>
                <w:r>
                  <w:rPr>
                    <w:webHidden/>
                  </w:rPr>
                  <w:instrText xml:space="preserve"> PAGEREF _Toc184024707 \h </w:instrText>
                </w:r>
                <w:r>
                  <w:rPr>
                    <w:webHidden/>
                  </w:rPr>
                </w:r>
                <w:r>
                  <w:rPr>
                    <w:webHidden/>
                  </w:rPr>
                  <w:fldChar w:fldCharType="separate"/>
                </w:r>
                <w:r>
                  <w:rPr>
                    <w:webHidden/>
                  </w:rPr>
                  <w:t>8</w:t>
                </w:r>
                <w:r>
                  <w:rPr>
                    <w:webHidden/>
                  </w:rPr>
                  <w:fldChar w:fldCharType="end"/>
                </w:r>
              </w:hyperlink>
            </w:p>
            <w:p w14:paraId="6F056DC7" w14:textId="4D8FA21C" w:rsidR="00895C99" w:rsidRPr="00372451" w:rsidRDefault="00895C99" w:rsidP="00895C99">
              <w:pPr>
                <w:pStyle w:val="INNH1"/>
                <w:tabs>
                  <w:tab w:val="left" w:pos="375"/>
                </w:tabs>
                <w:rPr>
                  <w:color w:val="0563C1" w:themeColor="hyperlink"/>
                  <w:kern w:val="2"/>
                  <w:u w:val="single"/>
                  <w:lang w:eastAsia="nb-NO"/>
                  <w14:ligatures w14:val="standardContextual"/>
                </w:rPr>
              </w:pPr>
              <w:r>
                <w:fldChar w:fldCharType="end"/>
              </w:r>
            </w:p>
          </w:sdtContent>
        </w:sdt>
      </w:sdtContent>
    </w:sdt>
    <w:bookmarkStart w:id="1" w:name="_Toc124531434" w:displacedByCustomXml="prev"/>
    <w:bookmarkStart w:id="2" w:name="_Toc136843699" w:displacedByCustomXml="prev"/>
    <w:p w14:paraId="7D2E97EE" w14:textId="77777777" w:rsidR="00895C99" w:rsidRDefault="00895C99" w:rsidP="00895C99">
      <w:pPr>
        <w:spacing w:before="0" w:after="160" w:line="259" w:lineRule="auto"/>
        <w:rPr>
          <w:rFonts w:asciiTheme="majorHAnsi" w:eastAsiaTheme="majorEastAsia" w:hAnsiTheme="majorHAnsi" w:cstheme="majorBidi"/>
          <w:b/>
          <w:sz w:val="26"/>
          <w:szCs w:val="32"/>
        </w:rPr>
      </w:pPr>
      <w:r>
        <w:br w:type="page"/>
      </w:r>
    </w:p>
    <w:p w14:paraId="3E998DAC" w14:textId="0A3FDBEA" w:rsidR="00895C99" w:rsidRPr="008205FA" w:rsidRDefault="00895C99" w:rsidP="00895C99">
      <w:pPr>
        <w:pStyle w:val="Overskrift1"/>
        <w:rPr>
          <w:noProof/>
        </w:rPr>
      </w:pPr>
      <w:bookmarkStart w:id="3" w:name="_Toc184024697"/>
      <w:bookmarkEnd w:id="2"/>
      <w:bookmarkEnd w:id="1"/>
      <w:r>
        <w:lastRenderedPageBreak/>
        <w:t>Innledning</w:t>
      </w:r>
      <w:bookmarkEnd w:id="3"/>
    </w:p>
    <w:p w14:paraId="53A146A6" w14:textId="4201B7C5" w:rsidR="00895C99" w:rsidRPr="00C9499F" w:rsidRDefault="00895C99" w:rsidP="00895C99">
      <w:r>
        <w:t>Gjennomføringstiden for ungdomsstraff og ungdomsoppfølging løper fra ungdomsplanmøtet</w:t>
      </w:r>
      <w:r>
        <w:rPr>
          <w:rStyle w:val="Fotnotereferanse"/>
        </w:rPr>
        <w:footnoteReference w:id="2"/>
      </w:r>
      <w:r>
        <w:t xml:space="preserve">, og dette skal avholdes </w:t>
      </w:r>
      <w:r w:rsidRPr="00C9499F">
        <w:t>«</w:t>
      </w:r>
      <w:r>
        <w:t>uten ugrunnet opphold</w:t>
      </w:r>
      <w:r w:rsidRPr="00C9499F">
        <w:t>»</w:t>
      </w:r>
      <w:r>
        <w:t xml:space="preserve"> etter at saken ble overført fra domstolen eller påtalemyndigheten, jf. </w:t>
      </w:r>
      <w:hyperlink r:id="rId12" w:history="1">
        <w:r w:rsidRPr="000C2B10">
          <w:rPr>
            <w:rStyle w:val="Hyperkobling"/>
          </w:rPr>
          <w:t>konfliktrådsloven § 24</w:t>
        </w:r>
      </w:hyperlink>
      <w:r>
        <w:t xml:space="preserve"> første ledd. Det kan imidlertid være forhold hos ungdommen som gjør at dette ikke er mulig og at </w:t>
      </w:r>
      <w:r w:rsidRPr="00C9499F">
        <w:t>oppstart av straffen</w:t>
      </w:r>
      <w:r>
        <w:t xml:space="preserve"> må </w:t>
      </w:r>
      <w:r w:rsidRPr="004C2E1C">
        <w:t>utsettes</w:t>
      </w:r>
      <w:r w:rsidRPr="00C9499F">
        <w:t>. I</w:t>
      </w:r>
      <w:r>
        <w:t xml:space="preserve"> </w:t>
      </w:r>
      <w:hyperlink r:id="rId13" w:history="1">
        <w:r w:rsidRPr="0075583C">
          <w:rPr>
            <w:rStyle w:val="Hyperkobling"/>
          </w:rPr>
          <w:t>straffeprosessloven § 459</w:t>
        </w:r>
      </w:hyperlink>
      <w:r>
        <w:t xml:space="preserve"> er det regler for hvordan det skal håndteres. I tillegg vil gjennomføringen av ungdomsstraffen måtte utsettes der ungdommen først skal gjennomføre ubetinget fengsel, jf. </w:t>
      </w:r>
      <w:hyperlink r:id="rId14" w:history="1">
        <w:r w:rsidRPr="004C2E1C">
          <w:rPr>
            <w:rStyle w:val="Hyperkobling"/>
          </w:rPr>
          <w:t>straffeloven §</w:t>
        </w:r>
        <w:r w:rsidRPr="004C2E1C">
          <w:rPr>
            <w:rStyle w:val="Hyperkobling"/>
            <w:sz w:val="20"/>
            <w:szCs w:val="24"/>
          </w:rPr>
          <w:t> 52 a</w:t>
        </w:r>
      </w:hyperlink>
      <w:r>
        <w:rPr>
          <w:sz w:val="20"/>
          <w:szCs w:val="24"/>
        </w:rPr>
        <w:t xml:space="preserve"> fjerde ledd.</w:t>
      </w:r>
    </w:p>
    <w:p w14:paraId="24B2B7AE" w14:textId="77777777" w:rsidR="00895C99" w:rsidRDefault="00895C99" w:rsidP="00895C99">
      <w:r>
        <w:t>Reglene om utsatt oppstart etter straffeprosessloven § 459 gjelder tilsvarende for oppfølging i konfliktråd. Det følger direkte av bestemmelsen. Når det i dette rundskrivet vises til «ungdommen», gjelder det tilsvarende for siktede i sak om oppfølging i konfliktråd.</w:t>
      </w:r>
    </w:p>
    <w:p w14:paraId="274DB76A" w14:textId="5E7F34EC" w:rsidR="00895C99" w:rsidRDefault="00895C99" w:rsidP="00895C99">
      <w:pPr>
        <w:rPr>
          <w:sz w:val="20"/>
          <w:szCs w:val="24"/>
        </w:rPr>
      </w:pPr>
      <w:r>
        <w:t xml:space="preserve">Utsatt oppstart av straffereaksjonene etter </w:t>
      </w:r>
      <w:hyperlink r:id="rId15" w:history="1">
        <w:r w:rsidRPr="00E82CE2">
          <w:rPr>
            <w:rStyle w:val="Hyperkobling"/>
          </w:rPr>
          <w:t>straffeprosessloven § 459</w:t>
        </w:r>
      </w:hyperlink>
      <w:r>
        <w:t xml:space="preserve"> omhandles i punkt </w:t>
      </w:r>
      <w:r>
        <w:fldChar w:fldCharType="begin"/>
      </w:r>
      <w:r>
        <w:instrText xml:space="preserve"> REF _Ref174098953 \r \h </w:instrText>
      </w:r>
      <w:r>
        <w:fldChar w:fldCharType="separate"/>
      </w:r>
      <w:r>
        <w:t>2</w:t>
      </w:r>
      <w:r>
        <w:fldChar w:fldCharType="end"/>
      </w:r>
      <w:r>
        <w:t xml:space="preserve">, og utsatt oppstart som følge av at ungdommen først skal gjennomføre ubetinget fengsel, jf. </w:t>
      </w:r>
      <w:hyperlink r:id="rId16" w:history="1">
        <w:r w:rsidRPr="004C2E1C">
          <w:rPr>
            <w:rStyle w:val="Hyperkobling"/>
          </w:rPr>
          <w:t>straffeloven §</w:t>
        </w:r>
        <w:r w:rsidRPr="004C2E1C">
          <w:rPr>
            <w:rStyle w:val="Hyperkobling"/>
            <w:sz w:val="20"/>
            <w:szCs w:val="24"/>
          </w:rPr>
          <w:t> 52 a</w:t>
        </w:r>
      </w:hyperlink>
      <w:r>
        <w:rPr>
          <w:sz w:val="20"/>
          <w:szCs w:val="24"/>
        </w:rPr>
        <w:t xml:space="preserve"> fjerde ledd omhandles i punkt </w:t>
      </w:r>
      <w:r>
        <w:rPr>
          <w:sz w:val="20"/>
          <w:szCs w:val="24"/>
        </w:rPr>
        <w:fldChar w:fldCharType="begin"/>
      </w:r>
      <w:r>
        <w:rPr>
          <w:sz w:val="20"/>
          <w:szCs w:val="24"/>
        </w:rPr>
        <w:instrText xml:space="preserve"> REF _Ref174099160 \r \h </w:instrText>
      </w:r>
      <w:r>
        <w:rPr>
          <w:sz w:val="20"/>
          <w:szCs w:val="24"/>
        </w:rPr>
      </w:r>
      <w:r>
        <w:rPr>
          <w:sz w:val="20"/>
          <w:szCs w:val="24"/>
        </w:rPr>
        <w:fldChar w:fldCharType="separate"/>
      </w:r>
      <w:r>
        <w:rPr>
          <w:sz w:val="20"/>
          <w:szCs w:val="24"/>
        </w:rPr>
        <w:t>3</w:t>
      </w:r>
      <w:r>
        <w:rPr>
          <w:sz w:val="20"/>
          <w:szCs w:val="24"/>
        </w:rPr>
        <w:fldChar w:fldCharType="end"/>
      </w:r>
      <w:r>
        <w:rPr>
          <w:sz w:val="20"/>
          <w:szCs w:val="24"/>
        </w:rPr>
        <w:t>. I punkt </w:t>
      </w:r>
      <w:r>
        <w:rPr>
          <w:sz w:val="20"/>
          <w:szCs w:val="24"/>
        </w:rPr>
        <w:fldChar w:fldCharType="begin"/>
      </w:r>
      <w:r>
        <w:rPr>
          <w:sz w:val="20"/>
          <w:szCs w:val="24"/>
        </w:rPr>
        <w:instrText xml:space="preserve"> REF _Ref182309325 \r \h </w:instrText>
      </w:r>
      <w:r>
        <w:rPr>
          <w:sz w:val="20"/>
          <w:szCs w:val="24"/>
        </w:rPr>
      </w:r>
      <w:r>
        <w:rPr>
          <w:sz w:val="20"/>
          <w:szCs w:val="24"/>
        </w:rPr>
        <w:fldChar w:fldCharType="separate"/>
      </w:r>
      <w:r>
        <w:rPr>
          <w:sz w:val="20"/>
          <w:szCs w:val="24"/>
        </w:rPr>
        <w:t>4</w:t>
      </w:r>
      <w:r>
        <w:rPr>
          <w:sz w:val="20"/>
          <w:szCs w:val="24"/>
        </w:rPr>
        <w:fldChar w:fldCharType="end"/>
      </w:r>
      <w:r>
        <w:rPr>
          <w:sz w:val="20"/>
          <w:szCs w:val="24"/>
        </w:rPr>
        <w:t xml:space="preserve"> omtales utsatt oppstart fordi ungdommen er under straffegjennomføring. </w:t>
      </w:r>
    </w:p>
    <w:p w14:paraId="5D6C3AC0" w14:textId="77777777" w:rsidR="00895C99" w:rsidRDefault="00895C99" w:rsidP="00895C99">
      <w:r>
        <w:t xml:space="preserve">Denne retningslinjen omhandler ikke </w:t>
      </w:r>
      <w:r w:rsidRPr="00D4173A">
        <w:rPr>
          <w:i/>
          <w:iCs/>
        </w:rPr>
        <w:t>avbrudd i påbegynt gjennomføring</w:t>
      </w:r>
      <w:r>
        <w:t xml:space="preserve"> etter </w:t>
      </w:r>
      <w:hyperlink r:id="rId17" w:history="1">
        <w:r w:rsidRPr="00607DAA">
          <w:rPr>
            <w:rStyle w:val="Hyperkobling"/>
          </w:rPr>
          <w:t>konfliktrådsloven § 30</w:t>
        </w:r>
      </w:hyperlink>
      <w:r>
        <w:t xml:space="preserve">. Dette behandles i </w:t>
      </w:r>
      <w:hyperlink r:id="rId18" w:history="1">
        <w:r w:rsidRPr="003224FC">
          <w:rPr>
            <w:rStyle w:val="Hyperkobling"/>
          </w:rPr>
          <w:t>Retningslinje – Avbrutt gjennomføring etter konfliktrådsloven § 30</w:t>
        </w:r>
      </w:hyperlink>
      <w:r>
        <w:rPr>
          <w:rStyle w:val="Hyperkobling"/>
        </w:rPr>
        <w:t>.</w:t>
      </w:r>
      <w:r>
        <w:t xml:space="preserve"> Den omhandler heller ikke avbrudd i gjennomføringen på grunn av vilkårsbrudd etter </w:t>
      </w:r>
      <w:hyperlink r:id="rId19" w:history="1">
        <w:r w:rsidRPr="00676701">
          <w:rPr>
            <w:rStyle w:val="Hyperkobling"/>
          </w:rPr>
          <w:t>§ 31</w:t>
        </w:r>
      </w:hyperlink>
      <w:r>
        <w:t xml:space="preserve"> fjerde og femte ledd eller </w:t>
      </w:r>
      <w:hyperlink r:id="rId20" w:history="1">
        <w:r w:rsidRPr="00F22156">
          <w:rPr>
            <w:rStyle w:val="Hyperkobling"/>
          </w:rPr>
          <w:t>§ 33</w:t>
        </w:r>
      </w:hyperlink>
      <w:r>
        <w:t xml:space="preserve"> tredje og fjerde ledd, eller stans på grunn av nye straffbare forhold, jf. </w:t>
      </w:r>
      <w:hyperlink r:id="rId21" w:history="1">
        <w:r w:rsidRPr="00F22156">
          <w:rPr>
            <w:rStyle w:val="Hyperkobling"/>
          </w:rPr>
          <w:t>§ 32</w:t>
        </w:r>
      </w:hyperlink>
      <w:r>
        <w:t xml:space="preserve"> første og andre ledd eller </w:t>
      </w:r>
      <w:hyperlink r:id="rId22" w:history="1">
        <w:r w:rsidRPr="00F22156">
          <w:rPr>
            <w:rStyle w:val="Hyperkobling"/>
          </w:rPr>
          <w:t>§ 34</w:t>
        </w:r>
      </w:hyperlink>
      <w:r>
        <w:t xml:space="preserve"> første og andre ledd. Se om dette i </w:t>
      </w:r>
      <w:hyperlink r:id="rId23" w:history="1">
        <w:r w:rsidRPr="00517C72">
          <w:rPr>
            <w:rStyle w:val="Hyperkobling"/>
          </w:rPr>
          <w:t>Rutine – Vilkårsbrudd</w:t>
        </w:r>
      </w:hyperlink>
      <w:r>
        <w:t xml:space="preserve"> og </w:t>
      </w:r>
      <w:hyperlink r:id="rId24" w:history="1">
        <w:r w:rsidRPr="00517C72">
          <w:rPr>
            <w:rStyle w:val="Hyperkobling"/>
          </w:rPr>
          <w:t>Rutine – Nye straffbare forhold</w:t>
        </w:r>
      </w:hyperlink>
      <w:r>
        <w:t xml:space="preserve"> (interne lenker).</w:t>
      </w:r>
    </w:p>
    <w:p w14:paraId="43D4ED5F" w14:textId="7DAEBD17" w:rsidR="00895C99" w:rsidRDefault="00895C99" w:rsidP="00895C99">
      <w:pPr>
        <w:pStyle w:val="Overskrift1"/>
      </w:pPr>
      <w:bookmarkStart w:id="4" w:name="_Ref174098953"/>
      <w:bookmarkStart w:id="5" w:name="_Toc184024698"/>
      <w:r>
        <w:t>Utsatt oppstart etter straffeprosessloven § 459</w:t>
      </w:r>
      <w:bookmarkEnd w:id="4"/>
      <w:bookmarkEnd w:id="5"/>
    </w:p>
    <w:p w14:paraId="11EF5494" w14:textId="77777777" w:rsidR="00895C99" w:rsidRDefault="00895C99" w:rsidP="00895C99">
      <w:pPr>
        <w:pStyle w:val="Overskrift2"/>
      </w:pPr>
      <w:bookmarkStart w:id="6" w:name="_Toc174099301"/>
      <w:bookmarkStart w:id="7" w:name="_Toc174105297"/>
      <w:bookmarkStart w:id="8" w:name="_Toc174099302"/>
      <w:bookmarkStart w:id="9" w:name="_Toc174105298"/>
      <w:bookmarkStart w:id="10" w:name="_Toc174099303"/>
      <w:bookmarkStart w:id="11" w:name="_Toc174105299"/>
      <w:bookmarkStart w:id="12" w:name="_Toc174099350"/>
      <w:bookmarkStart w:id="13" w:name="_Toc174105346"/>
      <w:bookmarkStart w:id="14" w:name="_Ref174099392"/>
      <w:bookmarkStart w:id="15" w:name="_Ref174099393"/>
      <w:bookmarkStart w:id="16" w:name="_Toc184024699"/>
      <w:bookmarkStart w:id="17" w:name="_Ref169525716"/>
      <w:bookmarkStart w:id="18" w:name="_Toc1804817017"/>
      <w:bookmarkStart w:id="19" w:name="_Toc136843701"/>
      <w:bookmarkEnd w:id="6"/>
      <w:bookmarkEnd w:id="7"/>
      <w:bookmarkEnd w:id="8"/>
      <w:bookmarkEnd w:id="9"/>
      <w:bookmarkEnd w:id="10"/>
      <w:bookmarkEnd w:id="11"/>
      <w:bookmarkEnd w:id="12"/>
      <w:bookmarkEnd w:id="13"/>
      <w:r>
        <w:t>Saksbehandling</w:t>
      </w:r>
      <w:bookmarkEnd w:id="14"/>
      <w:bookmarkEnd w:id="15"/>
      <w:bookmarkEnd w:id="16"/>
    </w:p>
    <w:p w14:paraId="06292A30" w14:textId="350F72C7" w:rsidR="00895C99" w:rsidRDefault="00895C99" w:rsidP="00895C99">
      <w:r>
        <w:t xml:space="preserve">Avgjørelsesmyndigheten ved </w:t>
      </w:r>
      <w:r w:rsidRPr="006728D5">
        <w:t>utsatt</w:t>
      </w:r>
      <w:r w:rsidRPr="009C654D">
        <w:rPr>
          <w:i/>
          <w:iCs/>
        </w:rPr>
        <w:t xml:space="preserve"> </w:t>
      </w:r>
      <w:r w:rsidRPr="006728D5">
        <w:t>oppstart</w:t>
      </w:r>
      <w:r>
        <w:t xml:space="preserve"> er lagt til «konfliktrådet», jf. </w:t>
      </w:r>
      <w:hyperlink r:id="rId25" w:history="1">
        <w:r>
          <w:rPr>
            <w:rStyle w:val="Hyperkobling"/>
          </w:rPr>
          <w:t>straffeprosessloven § 459</w:t>
        </w:r>
      </w:hyperlink>
      <w:r>
        <w:t xml:space="preserve"> tredje ledd. Dette vil i praksis si ungdomskoordinatoren. I saker om oppfølging i konfliktråd vil beslutningen også kunne tas av rådgiveren som har ansvar for saken.</w:t>
      </w:r>
      <w:r>
        <w:rPr>
          <w:rStyle w:val="Fotnotereferanse"/>
        </w:rPr>
        <w:footnoteReference w:id="3"/>
      </w:r>
      <w:r>
        <w:t xml:space="preserve"> Det er ikke noe krav til at ungdommen eller vergene skal samtykke. </w:t>
      </w:r>
    </w:p>
    <w:p w14:paraId="0B686C2D" w14:textId="01B97BD6" w:rsidR="00895C99" w:rsidRPr="00A0180B" w:rsidRDefault="00895C99" w:rsidP="00895C99">
      <w:r>
        <w:t>Det at avgjørelsesmyndigheten ligger hos konfliktrådet, innebærer ikke at beslutningen ikke kan støtte seg på vurderinger fra andre, f.eks. opplysninger i en legeerklæring. Det er likevel konfliktrådet som fatter vedtak om at vilkårene for utsettelse er oppfylt, se nærmere i punkt </w:t>
      </w:r>
      <w:r>
        <w:fldChar w:fldCharType="begin"/>
      </w:r>
      <w:r>
        <w:instrText xml:space="preserve"> REF _Ref174099778 \r \h </w:instrText>
      </w:r>
      <w:r>
        <w:fldChar w:fldCharType="separate"/>
      </w:r>
      <w:r>
        <w:t>2.4</w:t>
      </w:r>
      <w:r>
        <w:fldChar w:fldCharType="end"/>
      </w:r>
      <w:r>
        <w:t xml:space="preserve"> og </w:t>
      </w:r>
      <w:r>
        <w:fldChar w:fldCharType="begin"/>
      </w:r>
      <w:r>
        <w:instrText xml:space="preserve"> REF _Ref174099785 \r \h </w:instrText>
      </w:r>
      <w:r>
        <w:fldChar w:fldCharType="separate"/>
      </w:r>
      <w:r>
        <w:t>2.5</w:t>
      </w:r>
      <w:r>
        <w:fldChar w:fldCharType="end"/>
      </w:r>
      <w:r>
        <w:t xml:space="preserve"> nedenfor.</w:t>
      </w:r>
    </w:p>
    <w:bookmarkEnd w:id="17"/>
    <w:p w14:paraId="749367D7" w14:textId="3EB2AAE3" w:rsidR="00895C99" w:rsidRDefault="00895C99" w:rsidP="00895C99">
      <w:r>
        <w:t xml:space="preserve">Ungdommen eller vergen skal selv søke om å få straffegjennomføringen utsatt. Konfliktrådet kan imidlertid også på eget initiativ treffe vedtak om utsettelse eller avbrudd, dersom vilkårene for det er oppfylt. I så tilfelle må ungdommen og vergene forhåndsvarsles, jf. </w:t>
      </w:r>
      <w:hyperlink r:id="rId26" w:history="1">
        <w:r w:rsidRPr="006D626A">
          <w:rPr>
            <w:rStyle w:val="Hyperkobling"/>
          </w:rPr>
          <w:t>forvaltningsloven § 16</w:t>
        </w:r>
      </w:hyperlink>
      <w:r>
        <w:t xml:space="preserve">, og gis anledning til å uttale seg, jf. </w:t>
      </w:r>
      <w:hyperlink r:id="rId27" w:history="1">
        <w:r w:rsidRPr="00CD50DD">
          <w:rPr>
            <w:rStyle w:val="Hyperkobling"/>
          </w:rPr>
          <w:t>konfliktrådsloven § 22 b</w:t>
        </w:r>
      </w:hyperlink>
      <w:r>
        <w:t xml:space="preserve">, og </w:t>
      </w:r>
      <w:hyperlink r:id="rId28" w:history="1">
        <w:r w:rsidRPr="00CD50DD">
          <w:rPr>
            <w:rStyle w:val="Hyperkobling"/>
          </w:rPr>
          <w:t>barnekonvensjonen artikkel</w:t>
        </w:r>
        <w:r>
          <w:rPr>
            <w:rStyle w:val="Hyperkobling"/>
          </w:rPr>
          <w:t> </w:t>
        </w:r>
        <w:r w:rsidRPr="00CD50DD">
          <w:rPr>
            <w:rStyle w:val="Hyperkobling"/>
          </w:rPr>
          <w:t>12</w:t>
        </w:r>
      </w:hyperlink>
      <w:r>
        <w:t xml:space="preserve"> og </w:t>
      </w:r>
      <w:hyperlink r:id="rId29" w:history="1">
        <w:r w:rsidRPr="00CD50DD">
          <w:rPr>
            <w:rStyle w:val="Hyperkobling"/>
          </w:rPr>
          <w:t>Grunnloven § 104</w:t>
        </w:r>
      </w:hyperlink>
      <w:r>
        <w:t xml:space="preserve">. </w:t>
      </w:r>
    </w:p>
    <w:p w14:paraId="3D3D174F" w14:textId="4F7820CF" w:rsidR="00895C99" w:rsidRPr="0000286B" w:rsidRDefault="00895C99" w:rsidP="00895C99">
      <w:r w:rsidRPr="001676DA">
        <w:t xml:space="preserve">Barnets beste er et grunnleggende hensyn i alle saker som berører barn, jf. </w:t>
      </w:r>
      <w:hyperlink r:id="rId30" w:history="1">
        <w:r w:rsidRPr="001A59C0">
          <w:rPr>
            <w:rStyle w:val="Hyperkobling"/>
          </w:rPr>
          <w:t>barnekonvensjonen artikkel 3</w:t>
        </w:r>
      </w:hyperlink>
      <w:r w:rsidRPr="001676DA">
        <w:t xml:space="preserve"> og </w:t>
      </w:r>
      <w:hyperlink r:id="rId31" w:history="1">
        <w:r w:rsidRPr="00D3188D">
          <w:rPr>
            <w:rStyle w:val="Hyperkobling"/>
          </w:rPr>
          <w:t>Grunnloven § 104</w:t>
        </w:r>
      </w:hyperlink>
      <w:r w:rsidR="00E465C2">
        <w:t xml:space="preserve">, se </w:t>
      </w:r>
      <w:hyperlink r:id="rId32" w:history="1">
        <w:r w:rsidR="00E465C2" w:rsidRPr="00D229E6">
          <w:rPr>
            <w:rStyle w:val="Hyperkobling"/>
          </w:rPr>
          <w:t xml:space="preserve">Retningslinje – Generelle saksbehandlingsregler </w:t>
        </w:r>
        <w:r w:rsidR="00095FCD" w:rsidRPr="00D229E6">
          <w:rPr>
            <w:rStyle w:val="Hyperkobling"/>
          </w:rPr>
          <w:t>–</w:t>
        </w:r>
        <w:r w:rsidR="00E465C2" w:rsidRPr="00D229E6">
          <w:rPr>
            <w:rStyle w:val="Hyperkobling"/>
          </w:rPr>
          <w:t xml:space="preserve"> forvaltningsrett</w:t>
        </w:r>
      </w:hyperlink>
      <w:r w:rsidR="00095FCD">
        <w:t xml:space="preserve"> punkt 8.7.</w:t>
      </w:r>
      <w:r w:rsidRPr="001676DA">
        <w:t xml:space="preserve"> </w:t>
      </w:r>
      <w:r>
        <w:t xml:space="preserve">En utsettelse vil forskyve sluttidspunktet for straffegjennomføringen. Ungdommen vil heller ikke få den oppfølgingen ungdomsreaksjonen gir ved en utsatt oppstart. På den annen side vil de forholdene som kan begrunne en utsettelse kunne føre til at man reelt sett ikke får igangsatt tiltak, dersom man setter i gang gjennomføringen. Det må derfor vurderes om det beste for ungdommen vil være å utsette </w:t>
      </w:r>
      <w:r>
        <w:lastRenderedPageBreak/>
        <w:t>ungdomsreaksjonen eller om det beste vil være å igangsette straffegjennomføringen, men at tiltakene eventuelt justeres.</w:t>
      </w:r>
      <w:r w:rsidRPr="001676DA">
        <w:t xml:space="preserve"> </w:t>
      </w:r>
    </w:p>
    <w:p w14:paraId="6DA0C06E" w14:textId="1B7106CC" w:rsidR="00895C99" w:rsidRDefault="00895C99" w:rsidP="00895C99">
      <w:r>
        <w:t xml:space="preserve">Avgjørelsen om utsatt oppstart er et enkeltvedtak, jf. </w:t>
      </w:r>
      <w:hyperlink r:id="rId33">
        <w:r w:rsidRPr="150FB261">
          <w:rPr>
            <w:rStyle w:val="Hyperkobling"/>
          </w:rPr>
          <w:t>konfliktrådsloven § 22 e</w:t>
        </w:r>
      </w:hyperlink>
      <w:r>
        <w:t xml:space="preserve"> første ledd bokstav d. Dette setter blant annet krav til utredning, skriftlighet og begrunnelse</w:t>
      </w:r>
      <w:r w:rsidR="00D229E6">
        <w:t xml:space="preserve">, se </w:t>
      </w:r>
      <w:hyperlink r:id="rId34" w:history="1">
        <w:r w:rsidR="00D229E6" w:rsidRPr="00D229E6">
          <w:rPr>
            <w:rStyle w:val="Hyperkobling"/>
          </w:rPr>
          <w:t>Retningslinje – Generelle saksbehandlingsregler – forvaltningsrett</w:t>
        </w:r>
      </w:hyperlink>
      <w:r w:rsidR="00D229E6">
        <w:t xml:space="preserve"> punkt 8 og 9</w:t>
      </w:r>
      <w:r>
        <w:t>. Det skal blant annet framgå av vedtaket hvordan hensynet til barnets beste er vurdert. Det er utarbeidet egne brevmaler for innvilgelse og avslag på utsettelse. Vedtak om innvilgelse av utsettelse opprettes med dokumentkategorien «UT – utsatt oppstart av straff».</w:t>
      </w:r>
    </w:p>
    <w:p w14:paraId="4A0A2AA4" w14:textId="652A6709" w:rsidR="00895C99" w:rsidRDefault="00895C99" w:rsidP="00895C99">
      <w:r>
        <w:t xml:space="preserve">Et vedtak om utsatt oppstart eller avbrutt gjennomføring kan påklages av ungdommen og vergene, jf. </w:t>
      </w:r>
      <w:hyperlink r:id="rId35" w:history="1">
        <w:r w:rsidRPr="008E5C6C">
          <w:rPr>
            <w:rStyle w:val="Hyperkobling"/>
          </w:rPr>
          <w:t>konfliktrådsloven § 22 e</w:t>
        </w:r>
      </w:hyperlink>
      <w:r>
        <w:t xml:space="preserve"> andre ledd. Det skal opplyses om klageretten i vedtaket, og dette er inntatt i malene for vedtak om utsatt oppstart og avbrutt gjennomføring. </w:t>
      </w:r>
    </w:p>
    <w:p w14:paraId="0312AAC7" w14:textId="47905855" w:rsidR="00895C99" w:rsidRPr="00E81D3B" w:rsidRDefault="00895C99" w:rsidP="00895C99">
      <w:r>
        <w:t xml:space="preserve">Se nærmere om klageadgang i </w:t>
      </w:r>
      <w:hyperlink r:id="rId36" w:history="1">
        <w:r w:rsidRPr="00167C2E">
          <w:rPr>
            <w:rStyle w:val="Hyperkobling"/>
          </w:rPr>
          <w:t>Retningslinje – Saksbehandling i klagesaker</w:t>
        </w:r>
      </w:hyperlink>
      <w:r>
        <w:t>.</w:t>
      </w:r>
    </w:p>
    <w:p w14:paraId="63C82904" w14:textId="68A5F88E" w:rsidR="00895C99" w:rsidRPr="0033532C" w:rsidRDefault="00895C99" w:rsidP="00895C99">
      <w:pPr>
        <w:pStyle w:val="Overskrift2"/>
      </w:pPr>
      <w:bookmarkStart w:id="20" w:name="_Toc174105348"/>
      <w:bookmarkStart w:id="21" w:name="_Toc184024700"/>
      <w:bookmarkEnd w:id="20"/>
      <w:r>
        <w:t>Det er ikke anledning til utsettelse på grunn av kapasitetshensyn e.l.</w:t>
      </w:r>
      <w:bookmarkEnd w:id="18"/>
      <w:bookmarkEnd w:id="19"/>
      <w:bookmarkEnd w:id="21"/>
    </w:p>
    <w:p w14:paraId="10DA5CDE" w14:textId="62928E90" w:rsidR="00895C99" w:rsidRDefault="00895C99" w:rsidP="00895C99">
      <w:r w:rsidRPr="0033532C">
        <w:t xml:space="preserve">I konfliktrådsloven § 24 står det </w:t>
      </w:r>
      <w:r>
        <w:t xml:space="preserve">som nevnt </w:t>
      </w:r>
      <w:r w:rsidRPr="0033532C">
        <w:t xml:space="preserve">at </w:t>
      </w:r>
      <w:r>
        <w:t xml:space="preserve">ungdomsplanmøtet skal avholdes uten ugrunnet opphold etter at </w:t>
      </w:r>
      <w:r w:rsidRPr="0033532C">
        <w:t>saken er overført. Det betyr at konfliktrådet må starte arbeidet</w:t>
      </w:r>
      <w:r>
        <w:t xml:space="preserve"> med å forberede oppstart så snart saken er mottatt fra påtalemyndigheten, og at det ikke er hjemmel til å utsette oppstart av kapasitetshensyn. </w:t>
      </w:r>
      <w:r w:rsidRPr="051D5EE7">
        <w:rPr>
          <w:rStyle w:val="normaltextrun"/>
          <w:rFonts w:ascii="Arial" w:hAnsi="Arial" w:cs="Arial"/>
          <w:color w:val="3B3B3C"/>
          <w:shd w:val="clear" w:color="auto" w:fill="FFFFFF"/>
        </w:rPr>
        <w:t xml:space="preserve">Ved ekstraordinære tilfeller hvor saken ikke kan starte opp med en gang på grunn av </w:t>
      </w:r>
      <w:r w:rsidRPr="2052B69C">
        <w:rPr>
          <w:rStyle w:val="normaltextrun"/>
          <w:rFonts w:ascii="Arial" w:hAnsi="Arial" w:cs="Arial"/>
          <w:color w:val="3B3B3C"/>
          <w:shd w:val="clear" w:color="auto" w:fill="FFFFFF"/>
        </w:rPr>
        <w:t>forhold hos konfliktrådet</w:t>
      </w:r>
      <w:r w:rsidRPr="051D5EE7">
        <w:rPr>
          <w:rStyle w:val="normaltextrun"/>
          <w:rFonts w:ascii="Arial" w:hAnsi="Arial" w:cs="Arial"/>
          <w:color w:val="3B3B3C"/>
          <w:shd w:val="clear" w:color="auto" w:fill="FFFFFF"/>
        </w:rPr>
        <w:t xml:space="preserve">, skal ungdommen og verge alltid informeres om dette, og få informasjon om hva som skal skje. </w:t>
      </w:r>
      <w:r w:rsidR="00A64977">
        <w:rPr>
          <w:rStyle w:val="normaltextrun"/>
          <w:rFonts w:ascii="Arial" w:hAnsi="Arial" w:cs="Arial"/>
          <w:color w:val="3B3B3C"/>
          <w:shd w:val="clear" w:color="auto" w:fill="FFFFFF"/>
        </w:rPr>
        <w:t xml:space="preserve">Se også </w:t>
      </w:r>
      <w:hyperlink r:id="rId37" w:history="1">
        <w:r w:rsidR="00A64977" w:rsidRPr="00D229E6">
          <w:rPr>
            <w:rStyle w:val="Hyperkobling"/>
          </w:rPr>
          <w:t>Retningslinje – Generelle saksbehandlingsregler – forvaltningsrett</w:t>
        </w:r>
      </w:hyperlink>
      <w:r w:rsidR="00A64977">
        <w:t xml:space="preserve"> punkt </w:t>
      </w:r>
      <w:r w:rsidR="00756FBE">
        <w:t>8.2.</w:t>
      </w:r>
    </w:p>
    <w:p w14:paraId="24295F08" w14:textId="77777777" w:rsidR="00895C99" w:rsidRDefault="00895C99" w:rsidP="00895C99">
      <w:pPr>
        <w:pStyle w:val="Overskrift2"/>
      </w:pPr>
      <w:bookmarkStart w:id="22" w:name="_Toc184024701"/>
      <w:bookmarkStart w:id="23" w:name="_Toc416701900"/>
      <w:r>
        <w:t xml:space="preserve">Når </w:t>
      </w:r>
      <w:r w:rsidRPr="1E1045FC">
        <w:rPr>
          <w:i/>
          <w:iCs/>
        </w:rPr>
        <w:t>skal</w:t>
      </w:r>
      <w:r>
        <w:t xml:space="preserve"> oppstarten utsettes?</w:t>
      </w:r>
      <w:bookmarkEnd w:id="22"/>
    </w:p>
    <w:p w14:paraId="622F7A17" w14:textId="245FF8F6" w:rsidR="00895C99" w:rsidRDefault="00895C99" w:rsidP="00895C99">
      <w:r>
        <w:t xml:space="preserve">Hvis ungdommen blir «utilregnelig på grunn av stekt avvikende sinnstilstand, eller vedkommendes helsetilstand ellers gjør det utilrådelig», </w:t>
      </w:r>
      <w:r w:rsidRPr="00FE2428">
        <w:rPr>
          <w:i/>
          <w:iCs/>
        </w:rPr>
        <w:t>skal</w:t>
      </w:r>
      <w:r>
        <w:t xml:space="preserve"> oppstarten utsettes. Det følger av</w:t>
      </w:r>
      <w:r w:rsidRPr="00FE6C2B">
        <w:t xml:space="preserve"> </w:t>
      </w:r>
      <w:hyperlink r:id="rId38" w:history="1">
        <w:r w:rsidRPr="00275109">
          <w:rPr>
            <w:rStyle w:val="Hyperkobling"/>
          </w:rPr>
          <w:t>straffeprosessloven § 459</w:t>
        </w:r>
      </w:hyperlink>
      <w:r>
        <w:t xml:space="preserve"> første ledd.</w:t>
      </w:r>
    </w:p>
    <w:p w14:paraId="526BA96F" w14:textId="4B339ECB" w:rsidR="00895C99" w:rsidRDefault="00895C99" w:rsidP="00895C99">
      <w:r>
        <w:t xml:space="preserve">Uttrykket «sterkt avvikende sinnstilstand» skal forstås på samme måte som vilkåret «psykotisk» i </w:t>
      </w:r>
      <w:hyperlink r:id="rId39">
        <w:r w:rsidRPr="1E1045FC">
          <w:rPr>
            <w:rStyle w:val="Hyperkobling"/>
          </w:rPr>
          <w:t>straffeloven § 20</w:t>
        </w:r>
      </w:hyperlink>
      <w:r>
        <w:t xml:space="preserve"> første ledd bokstav b, som er noe snevrere enn det medisinske psykosebegrepet.</w:t>
      </w:r>
    </w:p>
    <w:p w14:paraId="074FE271" w14:textId="77777777" w:rsidR="00895C99" w:rsidRDefault="00895C99" w:rsidP="00895C99">
      <w:r>
        <w:t xml:space="preserve">Ved vurderingen av om ungdommens helsetilstand ellers gjør oppstart av ungdomsreaksjonen «utilrådelig», må det vurderes hvilke konsekvenser straffegjennomføringen kan antas å ville ha for ungdommens </w:t>
      </w:r>
      <w:r w:rsidRPr="00BE4F49">
        <w:rPr>
          <w:i/>
          <w:iCs/>
        </w:rPr>
        <w:t>helse</w:t>
      </w:r>
      <w:r>
        <w:t>. Terskelen får å utsette oppstart etter denne bestemmelsen er høy. I noen tilfeller vil det være klart at oppstart må utsettes. I andre tilfeller må det foretas en skjønnsmessig vurdering. En straffegjennomføring fører til problemer for mange, og Høyesterett har uttalt at terskelen for å slippe må være høy dersom straffen skal være rettferdig og konsekvent.</w:t>
      </w:r>
      <w:r>
        <w:rPr>
          <w:rStyle w:val="Fotnotereferanse"/>
        </w:rPr>
        <w:footnoteReference w:id="4"/>
      </w:r>
      <w:r>
        <w:t xml:space="preserve"> I vurderingen av om oppstarten skal utsettes skal det også sees hen til at det kan tas hensyn til ungdommens helse ved utformingen av ungdomsplanen.</w:t>
      </w:r>
    </w:p>
    <w:p w14:paraId="1EAEB7BC" w14:textId="08981EB7" w:rsidR="00895C99" w:rsidRDefault="00895C99" w:rsidP="00895C99">
      <w:r>
        <w:t xml:space="preserve">Det er ungdommen selv (evt. ved verge eller advokat) </w:t>
      </w:r>
      <w:r w:rsidRPr="003216A6">
        <w:t xml:space="preserve">som må </w:t>
      </w:r>
      <w:r>
        <w:t xml:space="preserve">dokumentere og </w:t>
      </w:r>
      <w:r w:rsidRPr="003216A6">
        <w:t xml:space="preserve">sannsynliggjøre at </w:t>
      </w:r>
      <w:r>
        <w:t xml:space="preserve">vilkårene for utsatt oppstart etter </w:t>
      </w:r>
      <w:hyperlink r:id="rId40" w:history="1">
        <w:r w:rsidRPr="00275109">
          <w:rPr>
            <w:rStyle w:val="Hyperkobling"/>
          </w:rPr>
          <w:t>straffeprosessloven § 459</w:t>
        </w:r>
      </w:hyperlink>
      <w:r>
        <w:t xml:space="preserve"> første ledd er oppfylt. Det må legges fram en legeerklæring der det tydelig framgår at oppstart av ungdomsreaksjonen er utilrådelig ut fra ungdommens helse. Det er som nevn likevel konfliktrådet som beslutter om straffegjennomføringen skal utsettes, se punkt </w:t>
      </w:r>
      <w:r>
        <w:fldChar w:fldCharType="begin"/>
      </w:r>
      <w:r>
        <w:instrText xml:space="preserve"> REF _Ref174099392 \r \h </w:instrText>
      </w:r>
      <w:r>
        <w:fldChar w:fldCharType="separate"/>
      </w:r>
      <w:r>
        <w:t>2.1</w:t>
      </w:r>
      <w:r>
        <w:fldChar w:fldCharType="end"/>
      </w:r>
      <w:r>
        <w:t>.</w:t>
      </w:r>
    </w:p>
    <w:p w14:paraId="2FCB60FE" w14:textId="77777777" w:rsidR="00895C99" w:rsidRDefault="00895C99" w:rsidP="00895C99">
      <w:pPr>
        <w:pStyle w:val="Overskrift2"/>
      </w:pPr>
      <w:bookmarkStart w:id="24" w:name="_Ref174099778"/>
      <w:bookmarkStart w:id="25" w:name="_Toc184024702"/>
      <w:r>
        <w:lastRenderedPageBreak/>
        <w:t xml:space="preserve">Når </w:t>
      </w:r>
      <w:r w:rsidRPr="1E1045FC">
        <w:rPr>
          <w:i/>
          <w:iCs/>
        </w:rPr>
        <w:t>kan</w:t>
      </w:r>
      <w:r>
        <w:t xml:space="preserve"> oppstarten utsettes?</w:t>
      </w:r>
      <w:bookmarkEnd w:id="24"/>
      <w:bookmarkEnd w:id="25"/>
    </w:p>
    <w:p w14:paraId="2854C4DF" w14:textId="5C957DF1" w:rsidR="00895C99" w:rsidRDefault="00895C99" w:rsidP="00895C99">
      <w:bookmarkStart w:id="26" w:name="_Toc136843702"/>
      <w:r>
        <w:t xml:space="preserve">Dersom «vektige grunner» tilsier det, </w:t>
      </w:r>
      <w:r w:rsidRPr="0095085E">
        <w:rPr>
          <w:i/>
          <w:iCs/>
        </w:rPr>
        <w:t>kan</w:t>
      </w:r>
      <w:r>
        <w:t xml:space="preserve"> ungdomsstraffen utsettes. Det følger av </w:t>
      </w:r>
      <w:hyperlink r:id="rId41" w:history="1">
        <w:r w:rsidRPr="00513C23">
          <w:rPr>
            <w:rStyle w:val="Hyperkobling"/>
          </w:rPr>
          <w:t>straffeprosessloven § 459</w:t>
        </w:r>
      </w:hyperlink>
      <w:r>
        <w:t xml:space="preserve"> andre ledd.</w:t>
      </w:r>
    </w:p>
    <w:p w14:paraId="64C9EC1A" w14:textId="602B0ABD" w:rsidR="00895C99" w:rsidRDefault="00895C99" w:rsidP="00895C99">
      <w:r w:rsidRPr="002F6B1C">
        <w:t xml:space="preserve">Hva som </w:t>
      </w:r>
      <w:r>
        <w:t>kan</w:t>
      </w:r>
      <w:r w:rsidRPr="002F6B1C">
        <w:t xml:space="preserve"> utgjøre «vektige grunner» </w:t>
      </w:r>
      <w:r>
        <w:t xml:space="preserve">etter denne bestemmelsen </w:t>
      </w:r>
      <w:r w:rsidRPr="002F6B1C">
        <w:t xml:space="preserve">må vurderes konkret. </w:t>
      </w:r>
      <w:r>
        <w:t xml:space="preserve">At bestemmelsen er en «kan»-regel, innebærer videre at konfliktrådet ikke trenger å innvilge utsettelse selv om «vektige grunner» tilsier det. </w:t>
      </w:r>
      <w:r w:rsidRPr="002F6B1C">
        <w:t xml:space="preserve">For det første skal hensynet til barnets beste være et grunnleggende hensyn i vurderingen. Hva som utgjør «vektige grunner» må videre vurderes opp mot ungdommens situasjon og hvordan gjennomføringen og en eventuell utsettelse vil påvirke ungdommen og ungdommens familie. Det har også betydning hvordan en utsettelse vil kunne påvirke utsiktene til god oppfølging og gjennomføring av ungdomsreaksjonen. </w:t>
      </w:r>
    </w:p>
    <w:p w14:paraId="6EB1AC84" w14:textId="77777777" w:rsidR="00895C99" w:rsidRDefault="00895C99" w:rsidP="00895C99">
      <w:r w:rsidRPr="00524480">
        <w:t>At en ungdom etterlates i utlandet mot sin vilje av familien eller nettverk</w:t>
      </w:r>
      <w:r>
        <w:t>et</w:t>
      </w:r>
      <w:r w:rsidRPr="00524480">
        <w:t xml:space="preserve"> vil for eksempel kunne inngå i denne vurderingen. Det samme gjelder </w:t>
      </w:r>
      <w:r>
        <w:t>dersom</w:t>
      </w:r>
      <w:r w:rsidRPr="00524480">
        <w:t xml:space="preserve"> ungdommen må gjennomgå rusbehandling før ungdomsreaksjonen kan være gjennomførbar, eller at ungdommen flytter. </w:t>
      </w:r>
    </w:p>
    <w:p w14:paraId="57115542" w14:textId="2B6C784F" w:rsidR="00895C99" w:rsidRDefault="00895C99" w:rsidP="00895C99">
      <w:r w:rsidRPr="00524480">
        <w:t>At ungdommen selv unndrar seg gjennomføring, vil normalt ikke utgjøre en vektig grunn</w:t>
      </w:r>
      <w:r>
        <w:t>.</w:t>
      </w:r>
      <w:r>
        <w:rPr>
          <w:rStyle w:val="Fotnotereferanse"/>
        </w:rPr>
        <w:footnoteReference w:id="5"/>
      </w:r>
      <w:r>
        <w:t xml:space="preserve"> Det vil imidlertid kunne utgjøre et brudd.</w:t>
      </w:r>
      <w:r>
        <w:rPr>
          <w:rStyle w:val="Fotnotereferanse"/>
        </w:rPr>
        <w:footnoteReference w:id="6"/>
      </w:r>
    </w:p>
    <w:p w14:paraId="4F00B24C" w14:textId="77777777" w:rsidR="00895C99" w:rsidRPr="00B436A3" w:rsidRDefault="00895C99" w:rsidP="00895C99">
      <w:pPr>
        <w:pStyle w:val="Overskrift2"/>
      </w:pPr>
      <w:bookmarkStart w:id="27" w:name="_Toc169524675"/>
      <w:bookmarkStart w:id="28" w:name="_Toc169525545"/>
      <w:bookmarkStart w:id="29" w:name="_Toc169526412"/>
      <w:bookmarkStart w:id="30" w:name="_Toc169526434"/>
      <w:bookmarkStart w:id="31" w:name="_Toc169526456"/>
      <w:bookmarkStart w:id="32" w:name="_Toc169704709"/>
      <w:bookmarkStart w:id="33" w:name="_Ref174099785"/>
      <w:bookmarkStart w:id="34" w:name="_Toc184024703"/>
      <w:bookmarkEnd w:id="27"/>
      <w:bookmarkEnd w:id="28"/>
      <w:bookmarkEnd w:id="29"/>
      <w:bookmarkEnd w:id="30"/>
      <w:bookmarkEnd w:id="31"/>
      <w:bookmarkEnd w:id="32"/>
      <w:r>
        <w:t>Fastsettelse av vilkår for utsettelse av oppstart</w:t>
      </w:r>
      <w:bookmarkEnd w:id="33"/>
      <w:bookmarkEnd w:id="34"/>
    </w:p>
    <w:p w14:paraId="68C4E7F9" w14:textId="32D94B3F" w:rsidR="00895C99" w:rsidRPr="0033532C" w:rsidRDefault="00895C99" w:rsidP="00895C99">
      <w:r>
        <w:t xml:space="preserve">Dersom konfliktrådet beslutter utsettelse av oppstart, kan det samtidig fastsettes vilkår for utsettelsen, jf. </w:t>
      </w:r>
      <w:hyperlink r:id="rId42" w:history="1">
        <w:r w:rsidRPr="001D034C">
          <w:rPr>
            <w:rStyle w:val="Hyperkobling"/>
          </w:rPr>
          <w:t>straffeprosessloven § 459</w:t>
        </w:r>
      </w:hyperlink>
      <w:r>
        <w:t xml:space="preserve"> tredje ledd. De vilkårene som kan settes er de samme som innskjerpingsvilkår etter </w:t>
      </w:r>
      <w:hyperlink r:id="rId43" w:history="1">
        <w:r w:rsidRPr="001D2067">
          <w:rPr>
            <w:rStyle w:val="Hyperkobling"/>
          </w:rPr>
          <w:t>konfliktrådsloven § 31</w:t>
        </w:r>
      </w:hyperlink>
      <w:r>
        <w:t xml:space="preserve"> (for ungdomsstraff) og </w:t>
      </w:r>
      <w:hyperlink r:id="rId44" w:history="1">
        <w:r w:rsidRPr="001D2067">
          <w:rPr>
            <w:rStyle w:val="Hyperkobling"/>
          </w:rPr>
          <w:t>§ 33</w:t>
        </w:r>
      </w:hyperlink>
      <w:r>
        <w:t xml:space="preserve"> (for ungdomsoppfølging). Det vil si vilkår om at ungdommen skal</w:t>
      </w:r>
    </w:p>
    <w:p w14:paraId="6504178B" w14:textId="77777777" w:rsidR="00895C99" w:rsidRPr="0033532C" w:rsidRDefault="00895C99" w:rsidP="00895C99">
      <w:pPr>
        <w:pStyle w:val="Listeavsnitt"/>
        <w:numPr>
          <w:ilvl w:val="0"/>
          <w:numId w:val="17"/>
        </w:numPr>
      </w:pPr>
      <w:r>
        <w:t>overholde vilkår om oppholdssted</w:t>
      </w:r>
    </w:p>
    <w:p w14:paraId="69081266" w14:textId="77777777" w:rsidR="00895C99" w:rsidRPr="0033532C" w:rsidRDefault="00895C99" w:rsidP="00895C99">
      <w:pPr>
        <w:pStyle w:val="Listeavsnitt"/>
        <w:numPr>
          <w:ilvl w:val="0"/>
          <w:numId w:val="17"/>
        </w:numPr>
      </w:pPr>
      <w:r>
        <w:t>unnlate kontakt med bestemte personer</w:t>
      </w:r>
    </w:p>
    <w:p w14:paraId="75B6CA43" w14:textId="77777777" w:rsidR="00895C99" w:rsidRPr="0033532C" w:rsidRDefault="00895C99" w:rsidP="00895C99">
      <w:pPr>
        <w:pStyle w:val="Listeavsnitt"/>
        <w:numPr>
          <w:ilvl w:val="0"/>
          <w:numId w:val="17"/>
        </w:numPr>
      </w:pPr>
      <w:r>
        <w:t xml:space="preserve">avstå fra å bruke alkohol eller andre berusende eller bedøvende midler og avgi nødvendige rusprøver </w:t>
      </w:r>
    </w:p>
    <w:p w14:paraId="007A6C2C" w14:textId="77777777" w:rsidR="00895C99" w:rsidRPr="0033532C" w:rsidRDefault="00895C99" w:rsidP="00895C99">
      <w:pPr>
        <w:pStyle w:val="Listeavsnitt"/>
        <w:numPr>
          <w:ilvl w:val="0"/>
          <w:numId w:val="17"/>
        </w:numPr>
      </w:pPr>
      <w:r>
        <w:t>møte til samtale med politiet, kriminalomsorgen, eller konfliktrådet,</w:t>
      </w:r>
    </w:p>
    <w:p w14:paraId="739482F6" w14:textId="77777777" w:rsidR="00895C99" w:rsidRDefault="00895C99" w:rsidP="00895C99">
      <w:pPr>
        <w:pStyle w:val="Listeavsnitt"/>
        <w:numPr>
          <w:ilvl w:val="0"/>
          <w:numId w:val="17"/>
        </w:numPr>
      </w:pPr>
      <w:r>
        <w:t>o</w:t>
      </w:r>
      <w:r w:rsidRPr="051D5EE7">
        <w:t>verholde vilkår om meldeplikt for politiet, kriminalomsorgen eller konfliktrådet</w:t>
      </w:r>
    </w:p>
    <w:p w14:paraId="2371134D" w14:textId="1936C8E6" w:rsidR="00895C99" w:rsidRDefault="00895C99" w:rsidP="00895C99">
      <w:r>
        <w:t>Å sette vilkår</w:t>
      </w:r>
      <w:r w:rsidRPr="0033532C">
        <w:t xml:space="preserve"> kan være særlig aktuelt </w:t>
      </w:r>
      <w:r>
        <w:t>der</w:t>
      </w:r>
      <w:r w:rsidRPr="0033532C">
        <w:t xml:space="preserve"> det er en risiko for at </w:t>
      </w:r>
      <w:r>
        <w:t>ungdommen</w:t>
      </w:r>
      <w:r w:rsidRPr="0033532C">
        <w:t xml:space="preserve"> vil begå ny kriminalitet under </w:t>
      </w:r>
      <w:r>
        <w:t xml:space="preserve">utsettelsen. Det skal bare settes slike vilkår som anses nødvendig for å ivareta formålet med utsettelsen og sikre oppstart. Reglene om ungdommens medvirkning og vergens uttalerett i </w:t>
      </w:r>
      <w:hyperlink r:id="rId45" w:history="1">
        <w:r w:rsidRPr="007E7802">
          <w:rPr>
            <w:rStyle w:val="Hyperkobling"/>
          </w:rPr>
          <w:t>§ 31</w:t>
        </w:r>
      </w:hyperlink>
      <w:r>
        <w:t xml:space="preserve"> andre ledd og </w:t>
      </w:r>
      <w:hyperlink r:id="rId46" w:history="1">
        <w:r w:rsidRPr="007E7802">
          <w:rPr>
            <w:rStyle w:val="Hyperkobling"/>
          </w:rPr>
          <w:t>§ 33</w:t>
        </w:r>
      </w:hyperlink>
      <w:r>
        <w:t xml:space="preserve"> andre ledd gjelder også ved vilkårsfastsettelse etter </w:t>
      </w:r>
      <w:hyperlink r:id="rId47" w:history="1">
        <w:r w:rsidRPr="00445CFB">
          <w:rPr>
            <w:rStyle w:val="Hyperkobling"/>
          </w:rPr>
          <w:t>straffeprosessloven § 459</w:t>
        </w:r>
      </w:hyperlink>
      <w:r>
        <w:t xml:space="preserve"> tredje ledd.</w:t>
      </w:r>
    </w:p>
    <w:p w14:paraId="55C39502" w14:textId="69FDE3B7" w:rsidR="00895C99" w:rsidRDefault="00895C99" w:rsidP="00895C99">
      <w:r>
        <w:t>Ettersom straffegjennomføringen ikke er igangsatt, og et oppfølgingsteam sjelden vil være på plass, vil det være mest aktuelt å sette vilkår som kan kontrolleres av konfliktrådet, evt. politiet eller kriminalomsorgen. Det er konfliktrådet som har ansvaret for oppfølgingen, og som følger opp eventuelle brudd. Ved brudd på vilkårene vil vedtaket om utsettelse kunne omgjøres, og straffegjennomføringen starte.</w:t>
      </w:r>
    </w:p>
    <w:p w14:paraId="43FE409F" w14:textId="1977AFC1" w:rsidR="00895C99" w:rsidRDefault="00895C99" w:rsidP="00895C99">
      <w:r w:rsidRPr="0033532C">
        <w:t>D</w:t>
      </w:r>
      <w:r>
        <w:t>ersom det settes vilkår, vil d</w:t>
      </w:r>
      <w:r w:rsidRPr="0033532C">
        <w:t xml:space="preserve">isse gjelde selv om ungdommen ikke får </w:t>
      </w:r>
      <w:r>
        <w:t>«</w:t>
      </w:r>
      <w:r w:rsidRPr="0033532C">
        <w:t>godskrevet</w:t>
      </w:r>
      <w:r>
        <w:t>»</w:t>
      </w:r>
      <w:r w:rsidRPr="0033532C">
        <w:t xml:space="preserve"> noe</w:t>
      </w:r>
      <w:r>
        <w:t>n</w:t>
      </w:r>
      <w:r w:rsidRPr="0033532C">
        <w:t xml:space="preserve"> gjennomføringstid.</w:t>
      </w:r>
    </w:p>
    <w:p w14:paraId="47ED5F38" w14:textId="3290CDFB" w:rsidR="00895C99" w:rsidRPr="0033532C" w:rsidRDefault="00895C99" w:rsidP="00895C99">
      <w:pPr>
        <w:pStyle w:val="Overskrift2"/>
      </w:pPr>
      <w:bookmarkStart w:id="35" w:name="_Toc174099357"/>
      <w:bookmarkStart w:id="36" w:name="_Toc174105353"/>
      <w:bookmarkStart w:id="37" w:name="_Toc174099358"/>
      <w:bookmarkStart w:id="38" w:name="_Toc174105354"/>
      <w:bookmarkStart w:id="39" w:name="_Toc174099359"/>
      <w:bookmarkStart w:id="40" w:name="_Toc174105355"/>
      <w:bookmarkStart w:id="41" w:name="_Toc174099360"/>
      <w:bookmarkStart w:id="42" w:name="_Toc174105356"/>
      <w:bookmarkStart w:id="43" w:name="_Toc174099361"/>
      <w:bookmarkStart w:id="44" w:name="_Toc174105357"/>
      <w:bookmarkStart w:id="45" w:name="_Toc174099362"/>
      <w:bookmarkStart w:id="46" w:name="_Toc174105358"/>
      <w:bookmarkStart w:id="47" w:name="_Toc174099363"/>
      <w:bookmarkStart w:id="48" w:name="_Toc174105359"/>
      <w:bookmarkStart w:id="49" w:name="_Toc174099364"/>
      <w:bookmarkStart w:id="50" w:name="_Toc174105360"/>
      <w:bookmarkStart w:id="51" w:name="_Toc174099365"/>
      <w:bookmarkStart w:id="52" w:name="_Toc174105361"/>
      <w:bookmarkStart w:id="53" w:name="_Toc174099366"/>
      <w:bookmarkStart w:id="54" w:name="_Toc174105362"/>
      <w:bookmarkStart w:id="55" w:name="_Toc174099367"/>
      <w:bookmarkStart w:id="56" w:name="_Toc174105363"/>
      <w:bookmarkStart w:id="57" w:name="_Toc174099368"/>
      <w:bookmarkStart w:id="58" w:name="_Toc174105364"/>
      <w:bookmarkStart w:id="59" w:name="_Toc174099369"/>
      <w:bookmarkStart w:id="60" w:name="_Toc174105365"/>
      <w:bookmarkStart w:id="61" w:name="_Toc169524681"/>
      <w:bookmarkStart w:id="62" w:name="_Toc169525551"/>
      <w:bookmarkStart w:id="63" w:name="_Toc169526418"/>
      <w:bookmarkStart w:id="64" w:name="_Toc169526440"/>
      <w:bookmarkStart w:id="65" w:name="_Toc169526462"/>
      <w:bookmarkStart w:id="66" w:name="_Toc170292058"/>
      <w:bookmarkStart w:id="67" w:name="_Toc169524682"/>
      <w:bookmarkStart w:id="68" w:name="_Toc169525552"/>
      <w:bookmarkStart w:id="69" w:name="_Toc169526419"/>
      <w:bookmarkStart w:id="70" w:name="_Toc169526441"/>
      <w:bookmarkStart w:id="71" w:name="_Toc169526463"/>
      <w:bookmarkStart w:id="72" w:name="_Toc170292059"/>
      <w:bookmarkStart w:id="73" w:name="_Toc174099370"/>
      <w:bookmarkStart w:id="74" w:name="_Toc174105366"/>
      <w:bookmarkStart w:id="75" w:name="_Toc174099371"/>
      <w:bookmarkStart w:id="76" w:name="_Toc174105367"/>
      <w:bookmarkStart w:id="77" w:name="_Toc174099372"/>
      <w:bookmarkStart w:id="78" w:name="_Toc174105368"/>
      <w:bookmarkStart w:id="79" w:name="_Toc174099373"/>
      <w:bookmarkStart w:id="80" w:name="_Toc174105369"/>
      <w:bookmarkStart w:id="81" w:name="_Toc174099374"/>
      <w:bookmarkStart w:id="82" w:name="_Toc174105370"/>
      <w:bookmarkStart w:id="83" w:name="_Toc174099375"/>
      <w:bookmarkStart w:id="84" w:name="_Toc174105371"/>
      <w:bookmarkStart w:id="85" w:name="_Toc174099376"/>
      <w:bookmarkStart w:id="86" w:name="_Toc174105372"/>
      <w:bookmarkStart w:id="87" w:name="_Toc174099377"/>
      <w:bookmarkStart w:id="88" w:name="_Toc174105373"/>
      <w:bookmarkStart w:id="89" w:name="_Toc174099378"/>
      <w:bookmarkStart w:id="90" w:name="_Toc174105374"/>
      <w:bookmarkStart w:id="91" w:name="_Toc1136949166"/>
      <w:bookmarkStart w:id="92" w:name="_Toc136843707"/>
      <w:bookmarkStart w:id="93" w:name="_Toc184024704"/>
      <w:bookmarkEnd w:id="23"/>
      <w:bookmarkEnd w:id="2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lastRenderedPageBreak/>
        <w:t>Hvor lenge skal straffegjennomføringen utsettes?</w:t>
      </w:r>
      <w:bookmarkEnd w:id="91"/>
      <w:bookmarkEnd w:id="92"/>
      <w:bookmarkEnd w:id="93"/>
    </w:p>
    <w:p w14:paraId="6C2D56DF" w14:textId="01D21ECE" w:rsidR="00895C99" w:rsidRDefault="00895C99" w:rsidP="00895C99">
      <w:r w:rsidRPr="00A10B71">
        <w:t xml:space="preserve">Det er ingen fastsatt grense for hvor lenge utsettelsen </w:t>
      </w:r>
      <w:r>
        <w:t>skal</w:t>
      </w:r>
      <w:r w:rsidRPr="00A10B71">
        <w:t xml:space="preserve"> vare. Dette må vurderes</w:t>
      </w:r>
      <w:r>
        <w:t xml:space="preserve"> ut fra behovet</w:t>
      </w:r>
      <w:r w:rsidRPr="00A10B71">
        <w:t xml:space="preserve"> i den enkelte saken</w:t>
      </w:r>
      <w:r>
        <w:t xml:space="preserve">. Tidsrammen for utsettelsen skal framgå av vedtaket, og settes til tidspunktet da man antar at årsaken til utsettelsen faller bort. Dersom årsaken er en utenlandstur, vil utløpstidspunktet være tidspunktet for tilbakekomst. Dersom årsaken er at ungdommen er til behandling, kan det være vanskeligere å anslå når ungdommen kan starte straffegjennomføringen. Det må likevel settes et tidspunkt, slik at det eventuelt kan foretas en ny vurdering når fristen løper ut. </w:t>
      </w:r>
    </w:p>
    <w:p w14:paraId="305732B5" w14:textId="1E4734E4" w:rsidR="00895C99" w:rsidRDefault="00895C99" w:rsidP="00895C99">
      <w:r>
        <w:t>Dersom vilkårene for utsettelse fortsatt er til stede når tidsrammen er utløpt, må det fattes nytt vedtak. Dersom vilkårene for utsettelse faller bort i den perioden utsettelsen gjelder, plikter ungdommen å melde fra om dette. Det må i så tilfelle fattes et nytt vedtak om at straffen igangsettes. Dette vil være en omgjøring av det opprinnelige vedtaket.</w:t>
      </w:r>
    </w:p>
    <w:p w14:paraId="1E51E3AF" w14:textId="7414EADB" w:rsidR="00895C99" w:rsidRDefault="00895C99" w:rsidP="00895C99">
      <w:bookmarkStart w:id="94" w:name="_Toc169524689"/>
      <w:bookmarkStart w:id="95" w:name="_Toc169525559"/>
      <w:bookmarkStart w:id="96" w:name="_Toc169526425"/>
      <w:bookmarkStart w:id="97" w:name="_Toc169526447"/>
      <w:bookmarkStart w:id="98" w:name="_Toc169526469"/>
      <w:bookmarkStart w:id="99" w:name="_Toc170292065"/>
      <w:bookmarkStart w:id="100" w:name="_Toc152745744"/>
      <w:bookmarkEnd w:id="94"/>
      <w:bookmarkEnd w:id="95"/>
      <w:bookmarkEnd w:id="96"/>
      <w:bookmarkEnd w:id="97"/>
      <w:bookmarkEnd w:id="98"/>
      <w:bookmarkEnd w:id="99"/>
      <w:r>
        <w:t xml:space="preserve">Dersom straffegjennomføringen er </w:t>
      </w:r>
      <w:r w:rsidRPr="00A25D41">
        <w:t>utsatt</w:t>
      </w:r>
      <w:r>
        <w:t xml:space="preserve">, starter gjennomføringstiden å løpe fra ungdomsplanmøtet, som ellers, jf. </w:t>
      </w:r>
      <w:hyperlink r:id="rId48" w:history="1">
        <w:r w:rsidRPr="00F429C9">
          <w:rPr>
            <w:rStyle w:val="Hyperkobling"/>
          </w:rPr>
          <w:t>konfliktrådsloven § 23</w:t>
        </w:r>
      </w:hyperlink>
      <w:r>
        <w:t>.</w:t>
      </w:r>
    </w:p>
    <w:p w14:paraId="43490FBF" w14:textId="2B557666" w:rsidR="00895C99" w:rsidRDefault="00895C99" w:rsidP="00895C99">
      <w:pPr>
        <w:pStyle w:val="Overskrift1"/>
      </w:pPr>
      <w:bookmarkStart w:id="101" w:name="_Ref174099160"/>
      <w:bookmarkStart w:id="102" w:name="_Toc184024705"/>
      <w:r>
        <w:t>Utsatt oppstart på grunn av kombinasjon med ubetinget fengsel</w:t>
      </w:r>
      <w:bookmarkEnd w:id="101"/>
      <w:bookmarkEnd w:id="102"/>
    </w:p>
    <w:p w14:paraId="65428E53" w14:textId="458C5C97" w:rsidR="00895C99" w:rsidRDefault="00895C99" w:rsidP="00895C99">
      <w:r>
        <w:t xml:space="preserve">Etter </w:t>
      </w:r>
      <w:hyperlink r:id="rId49" w:history="1">
        <w:r w:rsidRPr="00950A7F">
          <w:rPr>
            <w:rStyle w:val="Hyperkobling"/>
          </w:rPr>
          <w:t>straffeloven § 52 a</w:t>
        </w:r>
      </w:hyperlink>
      <w:r>
        <w:t xml:space="preserve"> fjerde ledd kan ungdomsstraff kombineres med ubetinget fengsel. Forutsetningen er at «</w:t>
      </w:r>
      <w:r w:rsidRPr="00A271FC">
        <w:t>straffens formål med tyngde taler mot at hele reaksjonen gjennomføres i frihet</w:t>
      </w:r>
      <w:r>
        <w:t>» og «</w:t>
      </w:r>
      <w:r w:rsidRPr="002B579B">
        <w:t>fengselsstraff er særlig påkrevd</w:t>
      </w:r>
      <w:r>
        <w:t xml:space="preserve">». </w:t>
      </w:r>
    </w:p>
    <w:p w14:paraId="1CA3B473" w14:textId="77777777" w:rsidR="00895C99" w:rsidRDefault="00895C99" w:rsidP="00895C99">
      <w:r>
        <w:t>Ved slik kombinasjon</w:t>
      </w:r>
      <w:r w:rsidRPr="00914F63">
        <w:t xml:space="preserve"> </w:t>
      </w:r>
      <w:r>
        <w:t>kan det oppstå «glippsoner» og uhensiktsmessige overganger, særlig dersom ungdommen innvilges prøveløslatelse fra fengsel. For å redusere denne risikoen er det viktig at konfliktrådet starter arbeidet med å forberede ungdomsstraffen i god tid før ungdommen løslates fra fengsel.</w:t>
      </w:r>
      <w:r>
        <w:rPr>
          <w:rStyle w:val="Fotnotereferanse"/>
        </w:rPr>
        <w:footnoteReference w:id="7"/>
      </w:r>
      <w:r>
        <w:t xml:space="preserve"> Etter </w:t>
      </w:r>
      <w:hyperlink r:id="rId50" w:history="1">
        <w:r w:rsidRPr="00950A7F">
          <w:rPr>
            <w:rStyle w:val="Hyperkobling"/>
          </w:rPr>
          <w:t>straffeprosessloven § 452</w:t>
        </w:r>
      </w:hyperlink>
      <w:r>
        <w:t xml:space="preserve"> tredje ledd skal dommen oversendes den myndigheten som er ansvarlig for straffegjennomføringen innen én uke etter at dommen er rettskraftig. I kombinasjonstilfellene innebærer dette at dommen oversendes både kriminalomsorgen og konfliktrådet innen fristen. Konfliktrådet må da registrere saken i en FA-mappe, se </w:t>
      </w:r>
      <w:hyperlink r:id="rId51" w:history="1">
        <w:r w:rsidRPr="006D6224">
          <w:rPr>
            <w:rStyle w:val="Hyperkobling"/>
          </w:rPr>
          <w:t>Rutine – Mottak av sak der ungdommen er under straffegjennomføring</w:t>
        </w:r>
      </w:hyperlink>
      <w:r>
        <w:t xml:space="preserve"> (intern lenke).</w:t>
      </w:r>
    </w:p>
    <w:p w14:paraId="741DA905" w14:textId="1B9F8F13" w:rsidR="00895C99" w:rsidRDefault="00895C99" w:rsidP="00895C99">
      <w:r>
        <w:t>Konfliktrådet må ha god dialog med fengselet der ungdommen soner underveis, både for å forberede saken og for å være informert om eventuell prøveløslatelse.</w:t>
      </w:r>
    </w:p>
    <w:p w14:paraId="0B5B3099" w14:textId="77777777" w:rsidR="00895C99" w:rsidRDefault="00895C99" w:rsidP="00895C99">
      <w:r>
        <w:t>Ungdomsstraffen skal igangsettes når ungdommen løslates, uavhengig av om det er ved full tid eller som prøveløslatelse.</w:t>
      </w:r>
      <w:r>
        <w:rPr>
          <w:rStyle w:val="Fotnotereferanse"/>
        </w:rPr>
        <w:footnoteReference w:id="8"/>
      </w:r>
    </w:p>
    <w:p w14:paraId="44641B19" w14:textId="77777777" w:rsidR="00895C99" w:rsidRDefault="00895C99" w:rsidP="00895C99">
      <w:r w:rsidRPr="00C01F52">
        <w:t>Dersom ungdommen begår nye straffbare forhold mens prøvetiden løper</w:t>
      </w:r>
      <w:r>
        <w:t>,</w:t>
      </w:r>
      <w:r w:rsidRPr="00C01F52">
        <w:t xml:space="preserve"> og ungdomsstraffen er igangsatt, </w:t>
      </w:r>
      <w:r>
        <w:t>skal bruddet håndteres etter</w:t>
      </w:r>
      <w:r w:rsidRPr="00C01F52">
        <w:t xml:space="preserve"> konfliktrådsloven § 32</w:t>
      </w:r>
      <w:r>
        <w:t>.</w:t>
      </w:r>
      <w:r>
        <w:rPr>
          <w:rStyle w:val="Fotnotereferanse"/>
        </w:rPr>
        <w:footnoteReference w:id="9"/>
      </w:r>
      <w:r w:rsidRPr="00C01F52">
        <w:t xml:space="preserve"> </w:t>
      </w:r>
      <w:r>
        <w:t xml:space="preserve">Se nærmere om dette i </w:t>
      </w:r>
      <w:hyperlink r:id="rId52" w:history="1">
        <w:r w:rsidRPr="00413DBC">
          <w:rPr>
            <w:rStyle w:val="Hyperkobling"/>
          </w:rPr>
          <w:t>Rutine – Nye straffbare handlinger</w:t>
        </w:r>
      </w:hyperlink>
      <w:r>
        <w:t xml:space="preserve"> (intern lenke).</w:t>
      </w:r>
    </w:p>
    <w:p w14:paraId="4F706CCA" w14:textId="77777777" w:rsidR="00895C99" w:rsidRDefault="00895C99" w:rsidP="00895C99">
      <w:pPr>
        <w:pStyle w:val="Overskrift1"/>
      </w:pPr>
      <w:bookmarkStart w:id="103" w:name="_Toc183786210"/>
      <w:bookmarkStart w:id="104" w:name="_Toc177125911"/>
      <w:bookmarkStart w:id="105" w:name="_Ref177126543"/>
      <w:bookmarkStart w:id="106" w:name="_Ref177127690"/>
      <w:bookmarkStart w:id="107" w:name="_Ref182309325"/>
      <w:bookmarkStart w:id="108" w:name="_Toc183532138"/>
      <w:bookmarkStart w:id="109" w:name="_Toc184024706"/>
      <w:bookmarkStart w:id="110" w:name="_Ref183511500"/>
      <w:r>
        <w:t>Ut</w:t>
      </w:r>
      <w:bookmarkEnd w:id="103"/>
      <w:r>
        <w:t xml:space="preserve">satt oppstart fordi ungdommen </w:t>
      </w:r>
      <w:bookmarkEnd w:id="104"/>
      <w:bookmarkEnd w:id="105"/>
      <w:bookmarkEnd w:id="106"/>
      <w:r>
        <w:t>er under straffegjennomføring</w:t>
      </w:r>
      <w:bookmarkEnd w:id="107"/>
      <w:bookmarkEnd w:id="108"/>
      <w:bookmarkEnd w:id="109"/>
    </w:p>
    <w:p w14:paraId="270A7200" w14:textId="77777777" w:rsidR="00895C99" w:rsidRDefault="00895C99" w:rsidP="00895C99">
      <w:r>
        <w:t xml:space="preserve">Dersom ungdommen begår ny straffbar handling under gjennomføringen av ungdomsstraff, kan domstolen idømme samlet dom for begge tilfellene, eller avsi særskilt dom for den nye handlingen, se </w:t>
      </w:r>
      <w:hyperlink r:id="rId53" w:history="1">
        <w:r w:rsidRPr="00A91526">
          <w:rPr>
            <w:rStyle w:val="Hyperkobling"/>
          </w:rPr>
          <w:t xml:space="preserve">straffeloven </w:t>
        </w:r>
        <w:r w:rsidRPr="00A91526">
          <w:rPr>
            <w:rStyle w:val="Hyperkobling"/>
          </w:rPr>
          <w:lastRenderedPageBreak/>
          <w:t>§ 52 c</w:t>
        </w:r>
      </w:hyperlink>
      <w:r w:rsidRPr="00A91526">
        <w:t xml:space="preserve"> tredje ledd</w:t>
      </w:r>
      <w:r>
        <w:t>. I tillegg kan ungdommen ilegges ungdomsstraff i tilleggsdom for et forhold begått før straffegjennomføringen (ungdomsstraff eller ungdomsoppfølging) hos konfliktrådet startet.</w:t>
      </w:r>
    </w:p>
    <w:p w14:paraId="56C44410" w14:textId="77777777" w:rsidR="00895C99" w:rsidRDefault="00895C99" w:rsidP="00895C99">
      <w:r>
        <w:t>Flere straffer kan i utgangspunktet ikke gjennomføres samtidig.</w:t>
      </w:r>
      <w:r>
        <w:rPr>
          <w:rStyle w:val="Fotnotereferanse"/>
        </w:rPr>
        <w:footnoteReference w:id="10"/>
      </w:r>
      <w:r>
        <w:t xml:space="preserve"> Siden ungdommen allerede er under straffegjennomføring, skal ikke den nye straffen iverksettes før den pågående straffegjennomføringen er fullført. Dette gjelder uavhengig av hva slags sak som er til gjennomføring og hva slags sak den nye saken er. </w:t>
      </w:r>
    </w:p>
    <w:p w14:paraId="42740064" w14:textId="77777777" w:rsidR="00895C99" w:rsidRDefault="00895C99" w:rsidP="00895C99">
      <w:r>
        <w:t xml:space="preserve">Dette innebærer at det ikke skal opprettes en ny US-sak før den nye straffen iverksettes, se </w:t>
      </w:r>
      <w:hyperlink r:id="rId54" w:history="1">
        <w:r w:rsidRPr="00E462D6">
          <w:rPr>
            <w:rStyle w:val="Hyperkobling"/>
          </w:rPr>
          <w:t>Rutine – Mottak av sak der ungdommen er under straffegjennomføring</w:t>
        </w:r>
      </w:hyperlink>
      <w:r>
        <w:t xml:space="preserve"> punkt 4 (intern lenke).</w:t>
      </w:r>
    </w:p>
    <w:p w14:paraId="773FC95A" w14:textId="77777777" w:rsidR="00895C99" w:rsidRPr="007326EE" w:rsidRDefault="00895C99" w:rsidP="00895C99">
      <w:r w:rsidRPr="007326EE">
        <w:t xml:space="preserve">Det kan tenkes situasjoner der </w:t>
      </w:r>
      <w:r>
        <w:t xml:space="preserve">den nye straffen gjelder et mer alvorlig forhold, som tilsier tettere oppfølging, enn det som er lagt til grunn i den gjennomføringen </w:t>
      </w:r>
      <w:r w:rsidRPr="007326EE">
        <w:t xml:space="preserve">ungdommen </w:t>
      </w:r>
      <w:r>
        <w:t xml:space="preserve">er under. Dette endrer ikke utgangspunktet om at straffene gjennomføres i den rekkefølge de kommer inn. Dersom ungdommens oppfølgingsbehov tilsier det, må det vurderes å gjøre slike endringer i ungdomsplanen og evt. oppfølgingsteamet som det er adgang til innenfor den gjennomføringsformen som er i gang. Det vil også være de bruddregler som gjelder for den gjennomføringsformen som er i gang som gjelder så lenge denne gjennomføringsformen pågår. </w:t>
      </w:r>
    </w:p>
    <w:p w14:paraId="651C7768" w14:textId="77777777" w:rsidR="00895C99" w:rsidRPr="00885D4F" w:rsidRDefault="00895C99" w:rsidP="00895C99">
      <w:pPr>
        <w:rPr>
          <w:szCs w:val="19"/>
        </w:rPr>
      </w:pPr>
      <w:r>
        <w:t>Ungdomskoordinatoren må forberede gjennomføringen av den neste saken når det nærmer seg avslutning av den første, for å unngå at det blir glippsone mellom de to straffegjennomføringene.</w:t>
      </w:r>
    </w:p>
    <w:bookmarkEnd w:id="110"/>
    <w:p w14:paraId="101DB869" w14:textId="77777777" w:rsidR="00895C99" w:rsidRDefault="00895C99" w:rsidP="00895C99">
      <w:pPr>
        <w:spacing w:before="0" w:after="160" w:line="259" w:lineRule="auto"/>
        <w:rPr>
          <w:rFonts w:asciiTheme="majorHAnsi" w:eastAsiaTheme="majorEastAsia" w:hAnsiTheme="majorHAnsi" w:cstheme="majorBidi"/>
          <w:b/>
          <w:sz w:val="26"/>
          <w:szCs w:val="32"/>
        </w:rPr>
      </w:pPr>
      <w:r w:rsidRPr="00070EE5">
        <w:t>I enkelte tilfeller mottar konfliktrådet en ny sak der ungdommen allerede er under straffegjennomføring i regi av andre enn konfliktrådet. Også i disse tilfellene er utgangspunktet at straffen i konfliktrådet ikke starter før den påbegynte straffen er gjennomført, se</w:t>
      </w:r>
      <w:r w:rsidRPr="006064DF">
        <w:t xml:space="preserve"> </w:t>
      </w:r>
      <w:hyperlink r:id="rId55" w:tgtFrame="_blank" w:history="1">
        <w:r w:rsidRPr="006064DF">
          <w:rPr>
            <w:rStyle w:val="Hyperkobling"/>
          </w:rPr>
          <w:t>Rutine – Mottak av sak der ungdommen er under straffegjennomføring</w:t>
        </w:r>
      </w:hyperlink>
      <w:r>
        <w:t xml:space="preserve"> (intern lenke)</w:t>
      </w:r>
      <w:r w:rsidRPr="006064DF">
        <w:t>.</w:t>
      </w:r>
      <w:r>
        <w:t xml:space="preserve"> Se likevel punkt </w:t>
      </w:r>
      <w:r>
        <w:fldChar w:fldCharType="begin"/>
      </w:r>
      <w:r>
        <w:instrText xml:space="preserve"> REF _Ref174099160 \r \h </w:instrText>
      </w:r>
      <w:r>
        <w:fldChar w:fldCharType="separate"/>
      </w:r>
      <w:r>
        <w:t>3</w:t>
      </w:r>
      <w:r>
        <w:fldChar w:fldCharType="end"/>
      </w:r>
      <w:r>
        <w:t xml:space="preserve"> om oppstart under prøveløslatelse ved kombinasjon av ungdomsstraff og ubetinget fengsel.</w:t>
      </w:r>
      <w:bookmarkStart w:id="111" w:name="_Toc174099389"/>
      <w:bookmarkStart w:id="112" w:name="_Toc174105377"/>
      <w:bookmarkStart w:id="113" w:name="_Toc174105378"/>
      <w:bookmarkStart w:id="114" w:name="_Toc152745745"/>
      <w:bookmarkEnd w:id="100"/>
      <w:bookmarkEnd w:id="111"/>
      <w:bookmarkEnd w:id="112"/>
      <w:bookmarkEnd w:id="113"/>
      <w:r>
        <w:br w:type="page"/>
      </w:r>
    </w:p>
    <w:p w14:paraId="428C4BB5" w14:textId="77777777" w:rsidR="00895C99" w:rsidRDefault="00895C99" w:rsidP="00895C99">
      <w:pPr>
        <w:pStyle w:val="Overskrift1"/>
        <w:keepLines w:val="0"/>
      </w:pPr>
      <w:bookmarkStart w:id="115" w:name="_Toc184024707"/>
      <w:r>
        <w:lastRenderedPageBreak/>
        <w:t>Versjonslogg av dette dokumentet</w:t>
      </w:r>
      <w:bookmarkEnd w:id="114"/>
      <w:bookmarkEnd w:id="115"/>
    </w:p>
    <w:tbl>
      <w:tblPr>
        <w:tblW w:w="9064" w:type="dxa"/>
        <w:tblBorders>
          <w:top w:val="outset" w:sz="6" w:space="0" w:color="auto"/>
          <w:left w:val="outset" w:sz="6" w:space="0" w:color="auto"/>
          <w:bottom w:val="outset" w:sz="6" w:space="0" w:color="auto"/>
          <w:right w:val="outset" w:sz="6" w:space="0" w:color="auto"/>
        </w:tblBorders>
        <w:tblLayout w:type="fixed"/>
        <w:tblCellMar>
          <w:left w:w="85" w:type="dxa"/>
          <w:right w:w="85" w:type="dxa"/>
        </w:tblCellMar>
        <w:tblLook w:val="0600" w:firstRow="0" w:lastRow="0" w:firstColumn="0" w:lastColumn="0" w:noHBand="1" w:noVBand="1"/>
      </w:tblPr>
      <w:tblGrid>
        <w:gridCol w:w="1191"/>
        <w:gridCol w:w="2770"/>
        <w:gridCol w:w="5103"/>
      </w:tblGrid>
      <w:tr w:rsidR="00895C99" w:rsidRPr="00805538" w14:paraId="47F46E04" w14:textId="77777777">
        <w:trPr>
          <w:trHeight w:hRule="exact" w:val="397"/>
        </w:trPr>
        <w:tc>
          <w:tcPr>
            <w:tcW w:w="9064" w:type="dxa"/>
            <w:gridSpan w:val="3"/>
            <w:tcBorders>
              <w:top w:val="single" w:sz="6" w:space="0" w:color="auto"/>
              <w:left w:val="single" w:sz="6" w:space="0" w:color="auto"/>
              <w:bottom w:val="single" w:sz="6" w:space="0" w:color="auto"/>
              <w:right w:val="single" w:sz="6" w:space="0" w:color="auto"/>
            </w:tcBorders>
            <w:shd w:val="clear" w:color="auto" w:fill="FFCA76" w:themeFill="accent4"/>
            <w:vAlign w:val="center"/>
          </w:tcPr>
          <w:p w14:paraId="0E540299" w14:textId="77777777" w:rsidR="00895C99" w:rsidRPr="002670C0" w:rsidRDefault="00895C99">
            <w:pPr>
              <w:rPr>
                <w:lang w:eastAsia="nb-NO"/>
              </w:rPr>
            </w:pPr>
            <w:r w:rsidRPr="002670C0">
              <w:rPr>
                <w:lang w:eastAsia="nb-NO"/>
              </w:rPr>
              <w:t>Endringslogg</w:t>
            </w:r>
          </w:p>
        </w:tc>
      </w:tr>
      <w:tr w:rsidR="00895C99" w:rsidRPr="00F10143" w14:paraId="0DCA8761" w14:textId="77777777">
        <w:trPr>
          <w:trHeight w:val="300"/>
        </w:trPr>
        <w:tc>
          <w:tcPr>
            <w:tcW w:w="1191" w:type="dxa"/>
            <w:tcBorders>
              <w:top w:val="single" w:sz="6" w:space="0" w:color="auto"/>
              <w:left w:val="single" w:sz="6" w:space="0" w:color="auto"/>
              <w:bottom w:val="single" w:sz="6" w:space="0" w:color="auto"/>
              <w:right w:val="single" w:sz="6" w:space="0" w:color="auto"/>
            </w:tcBorders>
            <w:shd w:val="clear" w:color="auto" w:fill="FFCA76" w:themeFill="accent4"/>
            <w:vAlign w:val="center"/>
          </w:tcPr>
          <w:p w14:paraId="072D5F68" w14:textId="77777777" w:rsidR="00895C99" w:rsidRPr="00F10143" w:rsidRDefault="00895C99">
            <w:pPr>
              <w:rPr>
                <w:lang w:eastAsia="nb-NO"/>
              </w:rPr>
            </w:pPr>
            <w:r w:rsidRPr="00F10143">
              <w:rPr>
                <w:lang w:eastAsia="nb-NO"/>
              </w:rPr>
              <w:t>Dato</w:t>
            </w:r>
          </w:p>
        </w:tc>
        <w:tc>
          <w:tcPr>
            <w:tcW w:w="2770" w:type="dxa"/>
            <w:tcBorders>
              <w:top w:val="single" w:sz="6" w:space="0" w:color="auto"/>
              <w:left w:val="single" w:sz="6" w:space="0" w:color="auto"/>
              <w:bottom w:val="single" w:sz="6" w:space="0" w:color="auto"/>
              <w:right w:val="single" w:sz="6" w:space="0" w:color="auto"/>
            </w:tcBorders>
            <w:shd w:val="clear" w:color="auto" w:fill="FFCA76" w:themeFill="accent4"/>
            <w:vAlign w:val="center"/>
          </w:tcPr>
          <w:p w14:paraId="72B1C4FC" w14:textId="77777777" w:rsidR="00895C99" w:rsidRPr="00F10143" w:rsidRDefault="00895C99">
            <w:pPr>
              <w:rPr>
                <w:lang w:eastAsia="nb-NO"/>
              </w:rPr>
            </w:pPr>
            <w:r>
              <w:rPr>
                <w:lang w:eastAsia="nb-NO"/>
              </w:rPr>
              <w:t>Endring utført av</w:t>
            </w:r>
          </w:p>
        </w:tc>
        <w:tc>
          <w:tcPr>
            <w:tcW w:w="5103" w:type="dxa"/>
            <w:tcBorders>
              <w:top w:val="single" w:sz="6" w:space="0" w:color="auto"/>
              <w:left w:val="single" w:sz="6" w:space="0" w:color="auto"/>
              <w:bottom w:val="single" w:sz="6" w:space="0" w:color="auto"/>
              <w:right w:val="single" w:sz="6" w:space="0" w:color="auto"/>
            </w:tcBorders>
            <w:shd w:val="clear" w:color="auto" w:fill="FFCA76" w:themeFill="accent4"/>
            <w:vAlign w:val="center"/>
          </w:tcPr>
          <w:p w14:paraId="28DEFE32" w14:textId="77777777" w:rsidR="00895C99" w:rsidRPr="00F10143" w:rsidRDefault="00895C99">
            <w:pPr>
              <w:rPr>
                <w:lang w:eastAsia="nb-NO"/>
              </w:rPr>
            </w:pPr>
            <w:r w:rsidRPr="00F10143">
              <w:rPr>
                <w:lang w:eastAsia="nb-NO"/>
              </w:rPr>
              <w:t>Endringsbeskrivelse</w:t>
            </w:r>
          </w:p>
        </w:tc>
      </w:tr>
      <w:tr w:rsidR="00895C99" w:rsidRPr="00F63BAE" w14:paraId="6F33A313" w14:textId="77777777">
        <w:trPr>
          <w:trHeight w:val="300"/>
        </w:trPr>
        <w:sdt>
          <w:sdtPr>
            <w:rPr>
              <w:lang w:eastAsia="nb-NO"/>
            </w:rPr>
            <w:id w:val="571017228"/>
            <w:placeholder>
              <w:docPart w:val="125B05F4CEBB4FC19EBE073B19BA3F7C"/>
            </w:placeholder>
            <w:date w:fullDate="2024-09-01T00:00:00Z">
              <w:dateFormat w:val="dd.MM.yyyy"/>
              <w:lid w:val="nb-NO"/>
              <w:storeMappedDataAs w:val="dateTime"/>
              <w:calendar w:val="gregorian"/>
            </w:date>
          </w:sdtPr>
          <w:sdtContent>
            <w:tc>
              <w:tcPr>
                <w:tcW w:w="1191" w:type="dxa"/>
                <w:tcBorders>
                  <w:top w:val="single" w:sz="6" w:space="0" w:color="auto"/>
                  <w:left w:val="single" w:sz="6" w:space="0" w:color="auto"/>
                  <w:bottom w:val="single" w:sz="6" w:space="0" w:color="auto"/>
                  <w:right w:val="single" w:sz="6" w:space="0" w:color="auto"/>
                </w:tcBorders>
                <w:shd w:val="clear" w:color="auto" w:fill="FFF7EB"/>
              </w:tcPr>
              <w:p w14:paraId="2DB84518" w14:textId="77777777" w:rsidR="00895C99" w:rsidRPr="00F10143" w:rsidRDefault="00895C99">
                <w:pPr>
                  <w:rPr>
                    <w:lang w:eastAsia="nb-NO"/>
                  </w:rPr>
                </w:pPr>
                <w:r>
                  <w:rPr>
                    <w:lang w:eastAsia="nb-NO"/>
                  </w:rPr>
                  <w:t>01</w:t>
                </w:r>
                <w:r w:rsidRPr="00F10143">
                  <w:rPr>
                    <w:lang w:eastAsia="nb-NO"/>
                  </w:rPr>
                  <w:t>.</w:t>
                </w:r>
                <w:r>
                  <w:rPr>
                    <w:lang w:eastAsia="nb-NO"/>
                  </w:rPr>
                  <w:t>09</w:t>
                </w:r>
                <w:r w:rsidRPr="00F10143">
                  <w:rPr>
                    <w:lang w:eastAsia="nb-NO"/>
                  </w:rPr>
                  <w:t>.</w:t>
                </w:r>
                <w:r>
                  <w:rPr>
                    <w:lang w:eastAsia="nb-NO"/>
                  </w:rPr>
                  <w:t>2024</w:t>
                </w:r>
              </w:p>
            </w:tc>
          </w:sdtContent>
        </w:sdt>
        <w:tc>
          <w:tcPr>
            <w:tcW w:w="2770" w:type="dxa"/>
            <w:tcBorders>
              <w:top w:val="single" w:sz="6" w:space="0" w:color="auto"/>
              <w:left w:val="single" w:sz="6" w:space="0" w:color="auto"/>
              <w:bottom w:val="single" w:sz="6" w:space="0" w:color="auto"/>
              <w:right w:val="single" w:sz="6" w:space="0" w:color="auto"/>
            </w:tcBorders>
            <w:shd w:val="clear" w:color="auto" w:fill="FFF7EB"/>
          </w:tcPr>
          <w:p w14:paraId="113F6DAF" w14:textId="77777777" w:rsidR="00895C99" w:rsidDel="005B334C" w:rsidRDefault="00895C99">
            <w:pPr>
              <w:rPr>
                <w:lang w:eastAsia="nb-NO"/>
              </w:rPr>
            </w:pPr>
            <w:r w:rsidRPr="3E57C02E">
              <w:rPr>
                <w:lang w:eastAsia="nb-NO"/>
              </w:rPr>
              <w:t>Fagutviklingsavdelingen</w:t>
            </w:r>
          </w:p>
        </w:tc>
        <w:tc>
          <w:tcPr>
            <w:tcW w:w="5103" w:type="dxa"/>
            <w:tcBorders>
              <w:top w:val="single" w:sz="6" w:space="0" w:color="auto"/>
              <w:left w:val="single" w:sz="6" w:space="0" w:color="auto"/>
              <w:bottom w:val="single" w:sz="6" w:space="0" w:color="auto"/>
              <w:right w:val="single" w:sz="6" w:space="0" w:color="auto"/>
            </w:tcBorders>
            <w:shd w:val="clear" w:color="auto" w:fill="FFF7EB"/>
          </w:tcPr>
          <w:p w14:paraId="495F7C62" w14:textId="77777777" w:rsidR="00895C99" w:rsidRPr="00A66E2E" w:rsidRDefault="00895C99">
            <w:pPr>
              <w:rPr>
                <w:lang w:eastAsia="nb-NO"/>
              </w:rPr>
            </w:pPr>
            <w:r>
              <w:rPr>
                <w:lang w:eastAsia="nb-NO"/>
              </w:rPr>
              <w:t>Ny r</w:t>
            </w:r>
            <w:r w:rsidRPr="00FB1E25">
              <w:rPr>
                <w:lang w:eastAsia="nb-NO"/>
              </w:rPr>
              <w:t>etningslinje</w:t>
            </w:r>
            <w:r>
              <w:rPr>
                <w:lang w:eastAsia="nb-NO"/>
              </w:rPr>
              <w:t xml:space="preserve"> som følge av ny hjemmel for utsatt oppstart og for kombinasjon av ungdomsstraff og ubetinget fengsel </w:t>
            </w:r>
            <w:r w:rsidRPr="00FB1E25">
              <w:rPr>
                <w:lang w:eastAsia="nb-NO"/>
              </w:rPr>
              <w:t>1.</w:t>
            </w:r>
            <w:r>
              <w:rPr>
                <w:lang w:eastAsia="nb-NO"/>
              </w:rPr>
              <w:t> </w:t>
            </w:r>
            <w:r w:rsidRPr="00FB1E25">
              <w:rPr>
                <w:lang w:eastAsia="nb-NO"/>
              </w:rPr>
              <w:t>se</w:t>
            </w:r>
            <w:r>
              <w:rPr>
                <w:lang w:eastAsia="nb-NO"/>
              </w:rPr>
              <w:t>ptember 2014.</w:t>
            </w:r>
          </w:p>
        </w:tc>
      </w:tr>
      <w:tr w:rsidR="00895C99" w:rsidRPr="00F63BAE" w14:paraId="12EE3EC2" w14:textId="77777777">
        <w:trPr>
          <w:trHeight w:val="300"/>
        </w:trPr>
        <w:tc>
          <w:tcPr>
            <w:tcW w:w="1191" w:type="dxa"/>
            <w:tcBorders>
              <w:top w:val="single" w:sz="6" w:space="0" w:color="auto"/>
              <w:left w:val="single" w:sz="6" w:space="0" w:color="auto"/>
              <w:bottom w:val="single" w:sz="6" w:space="0" w:color="auto"/>
              <w:right w:val="single" w:sz="6" w:space="0" w:color="auto"/>
            </w:tcBorders>
            <w:shd w:val="clear" w:color="auto" w:fill="FFF7EB"/>
          </w:tcPr>
          <w:p w14:paraId="2B040A30" w14:textId="77777777" w:rsidR="00895C99" w:rsidRDefault="00895C99">
            <w:pPr>
              <w:rPr>
                <w:lang w:eastAsia="nb-NO"/>
              </w:rPr>
            </w:pPr>
            <w:r>
              <w:rPr>
                <w:lang w:eastAsia="nb-NO"/>
              </w:rPr>
              <w:t>01.12.2024</w:t>
            </w:r>
          </w:p>
        </w:tc>
        <w:tc>
          <w:tcPr>
            <w:tcW w:w="2770" w:type="dxa"/>
            <w:tcBorders>
              <w:top w:val="single" w:sz="6" w:space="0" w:color="auto"/>
              <w:left w:val="single" w:sz="6" w:space="0" w:color="auto"/>
              <w:bottom w:val="single" w:sz="6" w:space="0" w:color="auto"/>
              <w:right w:val="single" w:sz="6" w:space="0" w:color="auto"/>
            </w:tcBorders>
            <w:shd w:val="clear" w:color="auto" w:fill="FFF7EB"/>
          </w:tcPr>
          <w:p w14:paraId="550797B2" w14:textId="77777777" w:rsidR="00895C99" w:rsidRPr="3E57C02E" w:rsidRDefault="00895C99">
            <w:pPr>
              <w:rPr>
                <w:lang w:eastAsia="nb-NO"/>
              </w:rPr>
            </w:pPr>
            <w:r>
              <w:rPr>
                <w:lang w:eastAsia="nb-NO"/>
              </w:rPr>
              <w:t>Fagutviklingsavdelingen</w:t>
            </w:r>
          </w:p>
        </w:tc>
        <w:tc>
          <w:tcPr>
            <w:tcW w:w="5103" w:type="dxa"/>
            <w:tcBorders>
              <w:top w:val="single" w:sz="6" w:space="0" w:color="auto"/>
              <w:left w:val="single" w:sz="6" w:space="0" w:color="auto"/>
              <w:bottom w:val="single" w:sz="6" w:space="0" w:color="auto"/>
              <w:right w:val="single" w:sz="6" w:space="0" w:color="auto"/>
            </w:tcBorders>
            <w:shd w:val="clear" w:color="auto" w:fill="FFF7EB"/>
          </w:tcPr>
          <w:p w14:paraId="1F5373B7" w14:textId="77777777" w:rsidR="00895C99" w:rsidRDefault="00895C99">
            <w:pPr>
              <w:rPr>
                <w:lang w:eastAsia="nb-NO"/>
              </w:rPr>
            </w:pPr>
            <w:r>
              <w:rPr>
                <w:lang w:eastAsia="nb-NO"/>
              </w:rPr>
              <w:t>Endringer i punkt </w:t>
            </w:r>
            <w:r>
              <w:rPr>
                <w:lang w:eastAsia="nb-NO"/>
              </w:rPr>
              <w:fldChar w:fldCharType="begin"/>
            </w:r>
            <w:r>
              <w:rPr>
                <w:lang w:eastAsia="nb-NO"/>
              </w:rPr>
              <w:instrText xml:space="preserve"> REF _Ref174099160 \r \h  \* MERGEFORMAT </w:instrText>
            </w:r>
            <w:r>
              <w:rPr>
                <w:lang w:eastAsia="nb-NO"/>
              </w:rPr>
            </w:r>
            <w:r>
              <w:rPr>
                <w:lang w:eastAsia="nb-NO"/>
              </w:rPr>
              <w:fldChar w:fldCharType="separate"/>
            </w:r>
            <w:r>
              <w:rPr>
                <w:lang w:eastAsia="nb-NO"/>
              </w:rPr>
              <w:t>3</w:t>
            </w:r>
            <w:r>
              <w:rPr>
                <w:lang w:eastAsia="nb-NO"/>
              </w:rPr>
              <w:fldChar w:fldCharType="end"/>
            </w:r>
            <w:r>
              <w:rPr>
                <w:lang w:eastAsia="nb-NO"/>
              </w:rPr>
              <w:t xml:space="preserve"> som følge av lovendring 1. desember 2024:</w:t>
            </w:r>
          </w:p>
          <w:p w14:paraId="5F8AE41B" w14:textId="77777777" w:rsidR="00895C99" w:rsidRDefault="00895C99" w:rsidP="00895C99">
            <w:pPr>
              <w:pStyle w:val="Listeavsnitt"/>
              <w:numPr>
                <w:ilvl w:val="0"/>
                <w:numId w:val="24"/>
              </w:numPr>
              <w:rPr>
                <w:lang w:eastAsia="nb-NO"/>
              </w:rPr>
            </w:pPr>
            <w:r>
              <w:rPr>
                <w:lang w:eastAsia="nb-NO"/>
              </w:rPr>
              <w:t>Adgangen til å kombinere ungdomsstraff med ubetinget fengsel ble utvidet fra seks måneder til ubestemt tid.</w:t>
            </w:r>
          </w:p>
          <w:p w14:paraId="6E5DDB96" w14:textId="77777777" w:rsidR="00895C99" w:rsidRDefault="00895C99" w:rsidP="00895C99">
            <w:pPr>
              <w:pStyle w:val="Listeavsnitt"/>
              <w:numPr>
                <w:ilvl w:val="0"/>
                <w:numId w:val="24"/>
              </w:numPr>
              <w:rPr>
                <w:lang w:eastAsia="nb-NO"/>
              </w:rPr>
            </w:pPr>
            <w:r>
              <w:rPr>
                <w:lang w:eastAsia="nb-NO"/>
              </w:rPr>
              <w:t>Ungdomsstraffen starter ved løslatelse selv om ungdommen løslates på prøve.</w:t>
            </w:r>
          </w:p>
          <w:p w14:paraId="21BE0C65" w14:textId="77777777" w:rsidR="00895C99" w:rsidRDefault="00895C99">
            <w:pPr>
              <w:rPr>
                <w:lang w:eastAsia="nb-NO"/>
              </w:rPr>
            </w:pPr>
            <w:r>
              <w:rPr>
                <w:lang w:eastAsia="nb-NO"/>
              </w:rPr>
              <w:t>Nytt punkt </w:t>
            </w:r>
            <w:r>
              <w:rPr>
                <w:lang w:eastAsia="nb-NO"/>
              </w:rPr>
              <w:fldChar w:fldCharType="begin"/>
            </w:r>
            <w:r>
              <w:rPr>
                <w:lang w:eastAsia="nb-NO"/>
              </w:rPr>
              <w:instrText xml:space="preserve"> REF _Ref182309325 \r \h </w:instrText>
            </w:r>
            <w:r>
              <w:rPr>
                <w:lang w:eastAsia="nb-NO"/>
              </w:rPr>
            </w:r>
            <w:r>
              <w:rPr>
                <w:lang w:eastAsia="nb-NO"/>
              </w:rPr>
              <w:fldChar w:fldCharType="separate"/>
            </w:r>
            <w:r>
              <w:rPr>
                <w:lang w:eastAsia="nb-NO"/>
              </w:rPr>
              <w:t>4</w:t>
            </w:r>
            <w:r>
              <w:rPr>
                <w:lang w:eastAsia="nb-NO"/>
              </w:rPr>
              <w:fldChar w:fldCharType="end"/>
            </w:r>
            <w:r>
              <w:rPr>
                <w:lang w:eastAsia="nb-NO"/>
              </w:rPr>
              <w:t xml:space="preserve"> om utsatt oppstart fordi ungdommen er under straffegjennomføring.</w:t>
            </w:r>
          </w:p>
        </w:tc>
      </w:tr>
    </w:tbl>
    <w:p w14:paraId="58EA5791" w14:textId="77777777" w:rsidR="00895C99" w:rsidRPr="00603142" w:rsidRDefault="00895C99" w:rsidP="00895C99">
      <w:pPr>
        <w:pStyle w:val="Bulletpoint"/>
        <w:widowControl w:val="0"/>
        <w:numPr>
          <w:ilvl w:val="0"/>
          <w:numId w:val="0"/>
        </w:numPr>
      </w:pPr>
    </w:p>
    <w:p w14:paraId="1D606559" w14:textId="0DF86486" w:rsidR="007C5AE6" w:rsidRPr="00895C99" w:rsidRDefault="007C5AE6" w:rsidP="00895C99"/>
    <w:sectPr w:rsidR="007C5AE6" w:rsidRPr="00895C99" w:rsidSect="00C92EE4">
      <w:headerReference w:type="even" r:id="rId56"/>
      <w:headerReference w:type="default" r:id="rId57"/>
      <w:footerReference w:type="even" r:id="rId58"/>
      <w:footerReference w:type="default" r:id="rId59"/>
      <w:headerReference w:type="first" r:id="rId60"/>
      <w:footerReference w:type="first" r:id="rId61"/>
      <w:pgSz w:w="11907" w:h="16840" w:code="9"/>
      <w:pgMar w:top="2041" w:right="1418" w:bottom="1332" w:left="1429" w:header="737" w:footer="74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28C0" w14:textId="77777777" w:rsidR="00CF7B1F" w:rsidRDefault="00CF7B1F" w:rsidP="00C9499F">
      <w:r>
        <w:separator/>
      </w:r>
    </w:p>
  </w:endnote>
  <w:endnote w:type="continuationSeparator" w:id="0">
    <w:p w14:paraId="5CB6B86D" w14:textId="77777777" w:rsidR="00CF7B1F" w:rsidRDefault="00CF7B1F" w:rsidP="00C9499F">
      <w:r>
        <w:continuationSeparator/>
      </w:r>
    </w:p>
  </w:endnote>
  <w:endnote w:type="continuationNotice" w:id="1">
    <w:p w14:paraId="44E8CF60" w14:textId="77777777" w:rsidR="00CF7B1F" w:rsidRDefault="00CF7B1F" w:rsidP="00C9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367D" w14:textId="77777777" w:rsidR="00443428" w:rsidRDefault="00443428" w:rsidP="00C9499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08C8B" w14:textId="515B63D9" w:rsidR="0069014E" w:rsidRPr="0069014E" w:rsidRDefault="0069014E" w:rsidP="00C9499F">
    <w:r w:rsidRPr="00B77009">
      <w:fldChar w:fldCharType="begin"/>
    </w:r>
    <w:r w:rsidRPr="00B77009">
      <w:instrText xml:space="preserve"> PAGE   \* MERGEFORMAT </w:instrText>
    </w:r>
    <w:r w:rsidRPr="00B77009">
      <w:fldChar w:fldCharType="separate"/>
    </w:r>
    <w:r>
      <w:t>1</w:t>
    </w:r>
    <w:r w:rsidRPr="00B77009">
      <w:fldChar w:fldCharType="end"/>
    </w:r>
    <w:r w:rsidRPr="00B77009">
      <w:t xml:space="preserve"> / </w:t>
    </w:r>
    <w:r>
      <w:fldChar w:fldCharType="begin"/>
    </w:r>
    <w:r>
      <w:instrText xml:space="preserve"> =</w:instrText>
    </w:r>
    <w:r>
      <w:fldChar w:fldCharType="begin"/>
    </w:r>
    <w:r>
      <w:instrText xml:space="preserve"> Numpages </w:instrText>
    </w:r>
    <w:r>
      <w:fldChar w:fldCharType="separate"/>
    </w:r>
    <w:r w:rsidR="00F41974">
      <w:rPr>
        <w:noProof/>
      </w:rPr>
      <w:instrText>7</w:instrText>
    </w:r>
    <w:r>
      <w:fldChar w:fldCharType="end"/>
    </w:r>
    <w:r>
      <w:instrText xml:space="preserve">  </w:instrText>
    </w:r>
    <w:r>
      <w:fldChar w:fldCharType="separate"/>
    </w:r>
    <w:r w:rsidR="00F41974">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19F7" w14:textId="7C5B7FF1" w:rsidR="00E91C91" w:rsidRPr="00FF2CF5" w:rsidRDefault="00FF2CF5" w:rsidP="00C9499F">
    <w:r w:rsidRPr="00B77009">
      <w:fldChar w:fldCharType="begin"/>
    </w:r>
    <w:r w:rsidRPr="00B77009">
      <w:instrText xml:space="preserve"> PAGE   \* MERGEFORMAT </w:instrText>
    </w:r>
    <w:r w:rsidRPr="00B77009">
      <w:fldChar w:fldCharType="separate"/>
    </w:r>
    <w:r>
      <w:t>2</w:t>
    </w:r>
    <w:r w:rsidRPr="00B77009">
      <w:fldChar w:fldCharType="end"/>
    </w:r>
    <w:r w:rsidRPr="00B77009">
      <w:t xml:space="preserve"> / </w:t>
    </w:r>
    <w:r>
      <w:fldChar w:fldCharType="begin"/>
    </w:r>
    <w:r>
      <w:instrText xml:space="preserve"> =</w:instrText>
    </w:r>
    <w:r>
      <w:fldChar w:fldCharType="begin"/>
    </w:r>
    <w:r>
      <w:instrText xml:space="preserve"> Numpages </w:instrText>
    </w:r>
    <w:r>
      <w:fldChar w:fldCharType="separate"/>
    </w:r>
    <w:r w:rsidR="00F41974">
      <w:rPr>
        <w:noProof/>
      </w:rPr>
      <w:instrText>7</w:instrText>
    </w:r>
    <w:r>
      <w:fldChar w:fldCharType="end"/>
    </w:r>
    <w:r>
      <w:instrText xml:space="preserve">  </w:instrText>
    </w:r>
    <w:r>
      <w:fldChar w:fldCharType="separate"/>
    </w:r>
    <w:r w:rsidR="00F4197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75928" w14:textId="77777777" w:rsidR="00CF7B1F" w:rsidRPr="00D0766E" w:rsidRDefault="00CF7B1F" w:rsidP="00C9499F">
      <w:r w:rsidRPr="00D0766E">
        <w:tab/>
      </w:r>
    </w:p>
  </w:footnote>
  <w:footnote w:type="continuationSeparator" w:id="0">
    <w:p w14:paraId="1F6F3358" w14:textId="77777777" w:rsidR="00CF7B1F" w:rsidRDefault="00CF7B1F" w:rsidP="00C9499F">
      <w:r>
        <w:continuationSeparator/>
      </w:r>
    </w:p>
  </w:footnote>
  <w:footnote w:type="continuationNotice" w:id="1">
    <w:p w14:paraId="1FABE366" w14:textId="77777777" w:rsidR="00CF7B1F" w:rsidRDefault="00CF7B1F" w:rsidP="00C9499F"/>
  </w:footnote>
  <w:footnote w:id="2">
    <w:p w14:paraId="6D203926" w14:textId="77777777" w:rsidR="00895C99" w:rsidRDefault="00895C99" w:rsidP="00895C99">
      <w:pPr>
        <w:pStyle w:val="Fotnotetekst"/>
      </w:pPr>
      <w:r>
        <w:rPr>
          <w:rStyle w:val="Fotnotereferanse"/>
        </w:rPr>
        <w:footnoteRef/>
      </w:r>
      <w:r>
        <w:t xml:space="preserve"> Se </w:t>
      </w:r>
      <w:hyperlink r:id="rId1" w:history="1">
        <w:r w:rsidRPr="00CC1916">
          <w:rPr>
            <w:rStyle w:val="Hyperkobling"/>
          </w:rPr>
          <w:t>konfliktrådsloven § 23</w:t>
        </w:r>
      </w:hyperlink>
      <w:r>
        <w:t xml:space="preserve"> tredje ledd.</w:t>
      </w:r>
    </w:p>
  </w:footnote>
  <w:footnote w:id="3">
    <w:p w14:paraId="142FBCB9" w14:textId="6329784B" w:rsidR="00895C99" w:rsidRDefault="00895C99" w:rsidP="00895C99">
      <w:pPr>
        <w:pStyle w:val="Fotnotetekst"/>
      </w:pPr>
      <w:r>
        <w:rPr>
          <w:rStyle w:val="Fotnotereferanse"/>
        </w:rPr>
        <w:footnoteRef/>
      </w:r>
      <w:r>
        <w:t xml:space="preserve"> Det følger av at </w:t>
      </w:r>
      <w:hyperlink r:id="rId2" w:history="1">
        <w:r w:rsidRPr="003D453F">
          <w:rPr>
            <w:rStyle w:val="Hyperkobling"/>
          </w:rPr>
          <w:t>§ 30</w:t>
        </w:r>
      </w:hyperlink>
      <w:r>
        <w:t xml:space="preserve"> gjelder «så langt det passer» i saker om oppfølging i konfliktråd, jf. </w:t>
      </w:r>
      <w:hyperlink r:id="rId3" w:history="1">
        <w:r w:rsidRPr="003D453F">
          <w:rPr>
            <w:rStyle w:val="Hyperkobling"/>
          </w:rPr>
          <w:t>§ 36</w:t>
        </w:r>
      </w:hyperlink>
      <w:r>
        <w:t xml:space="preserve"> tredje ledd.</w:t>
      </w:r>
    </w:p>
  </w:footnote>
  <w:footnote w:id="4">
    <w:p w14:paraId="71CED5F1" w14:textId="77777777" w:rsidR="00895C99" w:rsidRDefault="00895C99" w:rsidP="00895C99">
      <w:pPr>
        <w:pStyle w:val="Fotnotetekst"/>
      </w:pPr>
      <w:r>
        <w:rPr>
          <w:rStyle w:val="Fotnotereferanse"/>
        </w:rPr>
        <w:footnoteRef/>
      </w:r>
      <w:r>
        <w:t xml:space="preserve"> Se bl.a. Høyesteretts dom HR-2002-1149-A avsnitt 42.</w:t>
      </w:r>
    </w:p>
  </w:footnote>
  <w:footnote w:id="5">
    <w:p w14:paraId="26F2626F" w14:textId="1B9BAED4" w:rsidR="00895C99" w:rsidRDefault="00895C99" w:rsidP="00895C99">
      <w:pPr>
        <w:pStyle w:val="Fotnotetekst"/>
      </w:pPr>
      <w:r>
        <w:rPr>
          <w:rStyle w:val="Fotnotereferanse"/>
        </w:rPr>
        <w:footnoteRef/>
      </w:r>
      <w:r>
        <w:t xml:space="preserve"> Se </w:t>
      </w:r>
      <w:hyperlink r:id="rId4" w:anchor="kap32-3" w:history="1">
        <w:r w:rsidRPr="00230434">
          <w:rPr>
            <w:rStyle w:val="Hyperkobling"/>
          </w:rPr>
          <w:t>Prop. 139 L (2022–2023) punkt 32.3</w:t>
        </w:r>
      </w:hyperlink>
      <w:r>
        <w:t xml:space="preserve"> side 314.</w:t>
      </w:r>
    </w:p>
  </w:footnote>
  <w:footnote w:id="6">
    <w:p w14:paraId="27CDF865" w14:textId="71407AD6" w:rsidR="00895C99" w:rsidRDefault="00895C99" w:rsidP="00895C99">
      <w:pPr>
        <w:pStyle w:val="Fotnotetekst"/>
      </w:pPr>
      <w:r>
        <w:rPr>
          <w:rStyle w:val="Fotnotereferanse"/>
        </w:rPr>
        <w:footnoteRef/>
      </w:r>
      <w:r w:rsidR="00756FBE">
        <w:t xml:space="preserve"> </w:t>
      </w:r>
      <w:r>
        <w:t xml:space="preserve">Se </w:t>
      </w:r>
      <w:hyperlink r:id="rId5" w:history="1">
        <w:r w:rsidRPr="00517C72">
          <w:rPr>
            <w:rStyle w:val="Hyperkobling"/>
          </w:rPr>
          <w:t>Rutine – Vilkårsbrudd</w:t>
        </w:r>
      </w:hyperlink>
      <w:r>
        <w:t xml:space="preserve"> og </w:t>
      </w:r>
      <w:hyperlink r:id="rId6" w:history="1">
        <w:r w:rsidRPr="00517C72">
          <w:rPr>
            <w:rStyle w:val="Hyperkobling"/>
          </w:rPr>
          <w:t>Rutine – Nye straffbare forhold</w:t>
        </w:r>
      </w:hyperlink>
      <w:r>
        <w:t xml:space="preserve"> (interne lenker).</w:t>
      </w:r>
    </w:p>
  </w:footnote>
  <w:footnote w:id="7">
    <w:p w14:paraId="6E7EAB7C" w14:textId="22370C42" w:rsidR="00895C99" w:rsidRDefault="00895C99" w:rsidP="00895C99">
      <w:pPr>
        <w:pStyle w:val="Fotnotetekst"/>
      </w:pPr>
      <w:r>
        <w:rPr>
          <w:rStyle w:val="Fotnotereferanse"/>
        </w:rPr>
        <w:footnoteRef/>
      </w:r>
      <w:r>
        <w:t xml:space="preserve"> Samme sted.</w:t>
      </w:r>
    </w:p>
  </w:footnote>
  <w:footnote w:id="8">
    <w:p w14:paraId="73166780" w14:textId="77777777" w:rsidR="00895C99" w:rsidRDefault="00895C99" w:rsidP="00895C99">
      <w:pPr>
        <w:pStyle w:val="Fotnotetekst"/>
      </w:pPr>
      <w:r>
        <w:rPr>
          <w:rStyle w:val="Fotnotereferanse"/>
        </w:rPr>
        <w:footnoteRef/>
      </w:r>
      <w:r>
        <w:t xml:space="preserve"> Se </w:t>
      </w:r>
      <w:hyperlink r:id="rId7" w:anchor="kap4-4" w:history="1">
        <w:r w:rsidRPr="007941C0">
          <w:rPr>
            <w:rStyle w:val="Hyperkobling"/>
          </w:rPr>
          <w:t>Prop. 114 L (2023–2024) punkt 4.4</w:t>
        </w:r>
      </w:hyperlink>
      <w:r>
        <w:t xml:space="preserve">. Det følger også forutsetningsvis av </w:t>
      </w:r>
      <w:hyperlink r:id="rId8" w:history="1">
        <w:r w:rsidRPr="00077C46">
          <w:rPr>
            <w:rStyle w:val="Hyperkobling"/>
          </w:rPr>
          <w:t>straffegjennomføringsloven § 45</w:t>
        </w:r>
      </w:hyperlink>
      <w:r>
        <w:t xml:space="preserve"> tredje ledd.</w:t>
      </w:r>
    </w:p>
  </w:footnote>
  <w:footnote w:id="9">
    <w:p w14:paraId="3D8D8B8B" w14:textId="77777777" w:rsidR="00895C99" w:rsidRDefault="00895C99" w:rsidP="00895C99">
      <w:pPr>
        <w:pStyle w:val="Fotnotetekst"/>
      </w:pPr>
      <w:r>
        <w:rPr>
          <w:rStyle w:val="Fotnotereferanse"/>
        </w:rPr>
        <w:footnoteRef/>
      </w:r>
      <w:r>
        <w:t xml:space="preserve"> Se </w:t>
      </w:r>
      <w:hyperlink r:id="rId9" w:anchor="kap4-4" w:history="1">
        <w:r w:rsidRPr="007941C0">
          <w:rPr>
            <w:rStyle w:val="Hyperkobling"/>
          </w:rPr>
          <w:t>Prop. 114 L (2023–2024) punkt 4.4</w:t>
        </w:r>
      </w:hyperlink>
      <w:r>
        <w:t>.</w:t>
      </w:r>
    </w:p>
  </w:footnote>
  <w:footnote w:id="10">
    <w:p w14:paraId="7A2F18A7" w14:textId="77777777" w:rsidR="00895C99" w:rsidRDefault="00895C99" w:rsidP="00895C99">
      <w:pPr>
        <w:pStyle w:val="Fotnotetekst"/>
      </w:pPr>
      <w:r>
        <w:rPr>
          <w:rStyle w:val="Fotnotereferanse"/>
        </w:rPr>
        <w:footnoteRef/>
      </w:r>
      <w:r>
        <w:t xml:space="preserve"> Se likevel punkt </w:t>
      </w:r>
      <w:r>
        <w:fldChar w:fldCharType="begin"/>
      </w:r>
      <w:r>
        <w:instrText xml:space="preserve"> REF _Ref174099160 \r \h </w:instrText>
      </w:r>
      <w:r>
        <w:fldChar w:fldCharType="separate"/>
      </w:r>
      <w:r>
        <w:t>3</w:t>
      </w:r>
      <w:r>
        <w:fldChar w:fldCharType="end"/>
      </w:r>
      <w:r>
        <w:t xml:space="preserve"> om kombinasjonen ungdomsstraff og ubetinget fengsel.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E9AF" w14:textId="77777777" w:rsidR="00443428" w:rsidRDefault="00443428" w:rsidP="00C9499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736D" w14:textId="77777777" w:rsidR="0069014E" w:rsidRPr="00F42E9F" w:rsidRDefault="003A75D1" w:rsidP="00C9499F">
    <w:pPr>
      <w:pStyle w:val="Topptekst"/>
    </w:pPr>
    <w:r>
      <w:rPr>
        <w:noProof/>
      </w:rPr>
      <w:drawing>
        <wp:anchor distT="0" distB="0" distL="114300" distR="114300" simplePos="0" relativeHeight="251658240" behindDoc="1" locked="0" layoutInCell="1" allowOverlap="1" wp14:anchorId="67075E7C" wp14:editId="20C09E2E">
          <wp:simplePos x="0" y="0"/>
          <wp:positionH relativeFrom="column">
            <wp:posOffset>-502285</wp:posOffset>
          </wp:positionH>
          <wp:positionV relativeFrom="paragraph">
            <wp:posOffset>-114336</wp:posOffset>
          </wp:positionV>
          <wp:extent cx="1694311" cy="369078"/>
          <wp:effectExtent l="0" t="0" r="1270" b="0"/>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311" cy="369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3757E" w14:textId="77777777" w:rsidR="00E91C91" w:rsidRDefault="00992E34" w:rsidP="00C9499F">
    <w:pPr>
      <w:pStyle w:val="Topptekst"/>
    </w:pPr>
    <w:r>
      <w:rPr>
        <w:noProof/>
      </w:rPr>
      <w:drawing>
        <wp:anchor distT="0" distB="0" distL="114300" distR="114300" simplePos="0" relativeHeight="251658241" behindDoc="1" locked="0" layoutInCell="1" allowOverlap="1" wp14:anchorId="18810A1A" wp14:editId="296D548C">
          <wp:simplePos x="0" y="0"/>
          <wp:positionH relativeFrom="page">
            <wp:posOffset>-476250</wp:posOffset>
          </wp:positionH>
          <wp:positionV relativeFrom="paragraph">
            <wp:posOffset>-582295</wp:posOffset>
          </wp:positionV>
          <wp:extent cx="8633460" cy="1228725"/>
          <wp:effectExtent l="0" t="0" r="0" b="9525"/>
          <wp:wrapNone/>
          <wp:docPr id="22" name="Grafik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Graphic 30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633460" cy="1228725"/>
                  </a:xfrm>
                  <a:prstGeom prst="rect">
                    <a:avLst/>
                  </a:prstGeom>
                </pic:spPr>
              </pic:pic>
            </a:graphicData>
          </a:graphic>
          <wp14:sizeRelH relativeFrom="page">
            <wp14:pctWidth>0</wp14:pctWidth>
          </wp14:sizeRelH>
          <wp14:sizeRelV relativeFrom="page">
            <wp14:pctHeight>0</wp14:pctHeight>
          </wp14:sizeRelV>
        </wp:anchor>
      </w:drawing>
    </w:r>
    <w:r w:rsidR="00E91C91">
      <w:rPr>
        <w:noProof/>
        <w:color w:val="auto"/>
      </w:rPr>
      <w:drawing>
        <wp:anchor distT="0" distB="0" distL="114300" distR="114300" simplePos="0" relativeHeight="251658242" behindDoc="1" locked="0" layoutInCell="1" allowOverlap="1" wp14:anchorId="6251552D" wp14:editId="653D82C7">
          <wp:simplePos x="0" y="0"/>
          <wp:positionH relativeFrom="column">
            <wp:posOffset>-485030</wp:posOffset>
          </wp:positionH>
          <wp:positionV relativeFrom="paragraph">
            <wp:posOffset>-124019</wp:posOffset>
          </wp:positionV>
          <wp:extent cx="1694311" cy="369078"/>
          <wp:effectExtent l="0" t="0" r="1270" b="0"/>
          <wp:wrapNone/>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4311" cy="3690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F3532" w14:textId="77777777" w:rsidR="00E91C91" w:rsidRPr="00E91C91" w:rsidRDefault="00E91C91" w:rsidP="00C9499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F0E0F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D50758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B163C9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A2AA97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225452D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9C5B0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E96C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E230D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08AE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7880A7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2C85147"/>
    <w:multiLevelType w:val="multilevel"/>
    <w:tmpl w:val="40902A58"/>
    <w:lvl w:ilvl="0">
      <w:start w:val="1"/>
      <w:numFmt w:val="decimal"/>
      <w:pStyle w:val="Overskrift1"/>
      <w:lvlText w:val="%1"/>
      <w:lvlJc w:val="left"/>
      <w:pPr>
        <w:ind w:left="312" w:hanging="312"/>
      </w:pPr>
      <w:rPr>
        <w:rFonts w:hint="default"/>
      </w:rPr>
    </w:lvl>
    <w:lvl w:ilvl="1">
      <w:start w:val="1"/>
      <w:numFmt w:val="decimal"/>
      <w:pStyle w:val="Overskrift2"/>
      <w:lvlText w:val="%1.%2"/>
      <w:lvlJc w:val="left"/>
      <w:pPr>
        <w:ind w:left="454" w:hanging="454"/>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1" w15:restartNumberingAfterBreak="0">
    <w:nsid w:val="0F67157D"/>
    <w:multiLevelType w:val="multilevel"/>
    <w:tmpl w:val="457C0CAE"/>
    <w:lvl w:ilvl="0">
      <w:start w:val="1"/>
      <w:numFmt w:val="bullet"/>
      <w:pStyle w:val="Bulletpoin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sz w:val="1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25446B"/>
    <w:multiLevelType w:val="hybridMultilevel"/>
    <w:tmpl w:val="22D47B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7AF7919"/>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F8044E8"/>
    <w:multiLevelType w:val="hybridMultilevel"/>
    <w:tmpl w:val="EE7237D4"/>
    <w:lvl w:ilvl="0" w:tplc="A65E0BA4">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8A5B60"/>
    <w:multiLevelType w:val="hybridMultilevel"/>
    <w:tmpl w:val="73922DC2"/>
    <w:lvl w:ilvl="0" w:tplc="49BC129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4C242FD"/>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933738E"/>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0637183">
    <w:abstractNumId w:val="17"/>
  </w:num>
  <w:num w:numId="2" w16cid:durableId="1817607342">
    <w:abstractNumId w:val="16"/>
  </w:num>
  <w:num w:numId="3" w16cid:durableId="1101413277">
    <w:abstractNumId w:val="13"/>
  </w:num>
  <w:num w:numId="4" w16cid:durableId="802967920">
    <w:abstractNumId w:val="8"/>
  </w:num>
  <w:num w:numId="5" w16cid:durableId="2075160875">
    <w:abstractNumId w:val="3"/>
  </w:num>
  <w:num w:numId="6" w16cid:durableId="2066640190">
    <w:abstractNumId w:val="2"/>
  </w:num>
  <w:num w:numId="7" w16cid:durableId="786629293">
    <w:abstractNumId w:val="1"/>
  </w:num>
  <w:num w:numId="8" w16cid:durableId="157425965">
    <w:abstractNumId w:val="0"/>
  </w:num>
  <w:num w:numId="9" w16cid:durableId="840118129">
    <w:abstractNumId w:val="9"/>
  </w:num>
  <w:num w:numId="10" w16cid:durableId="806582076">
    <w:abstractNumId w:val="7"/>
  </w:num>
  <w:num w:numId="11" w16cid:durableId="1056776463">
    <w:abstractNumId w:val="6"/>
  </w:num>
  <w:num w:numId="12" w16cid:durableId="569921147">
    <w:abstractNumId w:val="5"/>
  </w:num>
  <w:num w:numId="13" w16cid:durableId="1416704737">
    <w:abstractNumId w:val="4"/>
  </w:num>
  <w:num w:numId="14" w16cid:durableId="1873372086">
    <w:abstractNumId w:val="10"/>
  </w:num>
  <w:num w:numId="15" w16cid:durableId="1371105130">
    <w:abstractNumId w:val="11"/>
  </w:num>
  <w:num w:numId="16" w16cid:durableId="1728455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5442883">
    <w:abstractNumId w:val="12"/>
  </w:num>
  <w:num w:numId="18" w16cid:durableId="256837499">
    <w:abstractNumId w:val="15"/>
  </w:num>
  <w:num w:numId="19" w16cid:durableId="1894848199">
    <w:abstractNumId w:val="10"/>
  </w:num>
  <w:num w:numId="20" w16cid:durableId="1025251775">
    <w:abstractNumId w:val="10"/>
  </w:num>
  <w:num w:numId="21" w16cid:durableId="841553916">
    <w:abstractNumId w:val="10"/>
  </w:num>
  <w:num w:numId="22" w16cid:durableId="802843060">
    <w:abstractNumId w:val="10"/>
  </w:num>
  <w:num w:numId="23" w16cid:durableId="239485485">
    <w:abstractNumId w:val="10"/>
  </w:num>
  <w:num w:numId="24" w16cid:durableId="864755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E6"/>
    <w:rsid w:val="00001146"/>
    <w:rsid w:val="000015C4"/>
    <w:rsid w:val="00002142"/>
    <w:rsid w:val="00002495"/>
    <w:rsid w:val="0000286B"/>
    <w:rsid w:val="00003890"/>
    <w:rsid w:val="00004B20"/>
    <w:rsid w:val="00007439"/>
    <w:rsid w:val="00010518"/>
    <w:rsid w:val="00012FC0"/>
    <w:rsid w:val="0001352C"/>
    <w:rsid w:val="0002151B"/>
    <w:rsid w:val="00022485"/>
    <w:rsid w:val="00022E48"/>
    <w:rsid w:val="00026744"/>
    <w:rsid w:val="000269FA"/>
    <w:rsid w:val="000271EA"/>
    <w:rsid w:val="0003285B"/>
    <w:rsid w:val="00033204"/>
    <w:rsid w:val="0003324E"/>
    <w:rsid w:val="000355CF"/>
    <w:rsid w:val="00036558"/>
    <w:rsid w:val="00043232"/>
    <w:rsid w:val="0004796E"/>
    <w:rsid w:val="00053375"/>
    <w:rsid w:val="00054569"/>
    <w:rsid w:val="0005721C"/>
    <w:rsid w:val="000575D0"/>
    <w:rsid w:val="00057BE6"/>
    <w:rsid w:val="00060120"/>
    <w:rsid w:val="00060AD0"/>
    <w:rsid w:val="000617A7"/>
    <w:rsid w:val="00061BC2"/>
    <w:rsid w:val="00062DA1"/>
    <w:rsid w:val="00062E87"/>
    <w:rsid w:val="00064865"/>
    <w:rsid w:val="000655E1"/>
    <w:rsid w:val="0006595E"/>
    <w:rsid w:val="000679D4"/>
    <w:rsid w:val="000728DE"/>
    <w:rsid w:val="000745BC"/>
    <w:rsid w:val="000756D0"/>
    <w:rsid w:val="000758CA"/>
    <w:rsid w:val="00080892"/>
    <w:rsid w:val="00081F0C"/>
    <w:rsid w:val="00082C62"/>
    <w:rsid w:val="00085370"/>
    <w:rsid w:val="00086AE4"/>
    <w:rsid w:val="0008701D"/>
    <w:rsid w:val="0008785E"/>
    <w:rsid w:val="00090769"/>
    <w:rsid w:val="000919CA"/>
    <w:rsid w:val="00091A2B"/>
    <w:rsid w:val="00091A66"/>
    <w:rsid w:val="00093D61"/>
    <w:rsid w:val="00095926"/>
    <w:rsid w:val="00095FCD"/>
    <w:rsid w:val="000A64E6"/>
    <w:rsid w:val="000A7CB7"/>
    <w:rsid w:val="000A7D2E"/>
    <w:rsid w:val="000B6C3A"/>
    <w:rsid w:val="000C0A8B"/>
    <w:rsid w:val="000C2B10"/>
    <w:rsid w:val="000C305E"/>
    <w:rsid w:val="000C55FE"/>
    <w:rsid w:val="000C5A33"/>
    <w:rsid w:val="000C5FEC"/>
    <w:rsid w:val="000C7E5F"/>
    <w:rsid w:val="000D0815"/>
    <w:rsid w:val="000D0E79"/>
    <w:rsid w:val="000D11AB"/>
    <w:rsid w:val="000D200C"/>
    <w:rsid w:val="000D220F"/>
    <w:rsid w:val="000D2D2D"/>
    <w:rsid w:val="000D3ED9"/>
    <w:rsid w:val="000D498B"/>
    <w:rsid w:val="000D534A"/>
    <w:rsid w:val="000D646A"/>
    <w:rsid w:val="000D7791"/>
    <w:rsid w:val="000E0539"/>
    <w:rsid w:val="000E132C"/>
    <w:rsid w:val="000E37AA"/>
    <w:rsid w:val="000E4DDA"/>
    <w:rsid w:val="000E4EA2"/>
    <w:rsid w:val="000E7328"/>
    <w:rsid w:val="000F003D"/>
    <w:rsid w:val="000F288B"/>
    <w:rsid w:val="000F41B1"/>
    <w:rsid w:val="000F4C3C"/>
    <w:rsid w:val="0010109F"/>
    <w:rsid w:val="00102D4B"/>
    <w:rsid w:val="00103457"/>
    <w:rsid w:val="0010358C"/>
    <w:rsid w:val="00104D15"/>
    <w:rsid w:val="00120245"/>
    <w:rsid w:val="00120EAB"/>
    <w:rsid w:val="001232CE"/>
    <w:rsid w:val="00124104"/>
    <w:rsid w:val="00125E36"/>
    <w:rsid w:val="001268D9"/>
    <w:rsid w:val="001273DC"/>
    <w:rsid w:val="00131087"/>
    <w:rsid w:val="001310D5"/>
    <w:rsid w:val="0013165A"/>
    <w:rsid w:val="001325DE"/>
    <w:rsid w:val="001356AF"/>
    <w:rsid w:val="00135D6F"/>
    <w:rsid w:val="00136244"/>
    <w:rsid w:val="00137D6A"/>
    <w:rsid w:val="00143169"/>
    <w:rsid w:val="001431D8"/>
    <w:rsid w:val="00143FCA"/>
    <w:rsid w:val="00145A55"/>
    <w:rsid w:val="00147B0F"/>
    <w:rsid w:val="001553AE"/>
    <w:rsid w:val="00161CAA"/>
    <w:rsid w:val="00162FDB"/>
    <w:rsid w:val="001634E1"/>
    <w:rsid w:val="001642E6"/>
    <w:rsid w:val="00164A01"/>
    <w:rsid w:val="0016617A"/>
    <w:rsid w:val="00167C2E"/>
    <w:rsid w:val="00172C0C"/>
    <w:rsid w:val="0017611A"/>
    <w:rsid w:val="00176B45"/>
    <w:rsid w:val="00180725"/>
    <w:rsid w:val="00181AD2"/>
    <w:rsid w:val="00181D02"/>
    <w:rsid w:val="0018297E"/>
    <w:rsid w:val="00182DFB"/>
    <w:rsid w:val="00182F1D"/>
    <w:rsid w:val="001837FA"/>
    <w:rsid w:val="001856E9"/>
    <w:rsid w:val="00186971"/>
    <w:rsid w:val="00187375"/>
    <w:rsid w:val="00190D8C"/>
    <w:rsid w:val="001912C1"/>
    <w:rsid w:val="0019189E"/>
    <w:rsid w:val="00193260"/>
    <w:rsid w:val="001943F8"/>
    <w:rsid w:val="001944B7"/>
    <w:rsid w:val="00194716"/>
    <w:rsid w:val="00194D21"/>
    <w:rsid w:val="00196713"/>
    <w:rsid w:val="00196A7C"/>
    <w:rsid w:val="001A06FE"/>
    <w:rsid w:val="001A0BB7"/>
    <w:rsid w:val="001A2D68"/>
    <w:rsid w:val="001A54AB"/>
    <w:rsid w:val="001A578E"/>
    <w:rsid w:val="001A59C0"/>
    <w:rsid w:val="001A5BC9"/>
    <w:rsid w:val="001A64A6"/>
    <w:rsid w:val="001A6A5F"/>
    <w:rsid w:val="001A73D9"/>
    <w:rsid w:val="001B278A"/>
    <w:rsid w:val="001B42DA"/>
    <w:rsid w:val="001B654F"/>
    <w:rsid w:val="001B74C5"/>
    <w:rsid w:val="001C0992"/>
    <w:rsid w:val="001C12F0"/>
    <w:rsid w:val="001C1509"/>
    <w:rsid w:val="001C175B"/>
    <w:rsid w:val="001C2A47"/>
    <w:rsid w:val="001C7994"/>
    <w:rsid w:val="001D0022"/>
    <w:rsid w:val="001D034C"/>
    <w:rsid w:val="001D1C66"/>
    <w:rsid w:val="001D2067"/>
    <w:rsid w:val="001D47C3"/>
    <w:rsid w:val="001D57B1"/>
    <w:rsid w:val="001E038D"/>
    <w:rsid w:val="001E057F"/>
    <w:rsid w:val="001E0B59"/>
    <w:rsid w:val="001E0FFF"/>
    <w:rsid w:val="001E2D4C"/>
    <w:rsid w:val="001E49F2"/>
    <w:rsid w:val="001E56C7"/>
    <w:rsid w:val="001E6C88"/>
    <w:rsid w:val="001E71EE"/>
    <w:rsid w:val="001E7484"/>
    <w:rsid w:val="001E7A94"/>
    <w:rsid w:val="001F19A0"/>
    <w:rsid w:val="001F1C2F"/>
    <w:rsid w:val="001F5754"/>
    <w:rsid w:val="001F589B"/>
    <w:rsid w:val="002005C9"/>
    <w:rsid w:val="002022A9"/>
    <w:rsid w:val="00203703"/>
    <w:rsid w:val="002172AB"/>
    <w:rsid w:val="00217372"/>
    <w:rsid w:val="00217CCD"/>
    <w:rsid w:val="00217F2F"/>
    <w:rsid w:val="00220562"/>
    <w:rsid w:val="00220604"/>
    <w:rsid w:val="002212D3"/>
    <w:rsid w:val="0022189D"/>
    <w:rsid w:val="00222317"/>
    <w:rsid w:val="00222959"/>
    <w:rsid w:val="002234A4"/>
    <w:rsid w:val="00224FFF"/>
    <w:rsid w:val="002256FE"/>
    <w:rsid w:val="002259CB"/>
    <w:rsid w:val="00225C3B"/>
    <w:rsid w:val="00227841"/>
    <w:rsid w:val="00230117"/>
    <w:rsid w:val="00230204"/>
    <w:rsid w:val="00230434"/>
    <w:rsid w:val="00231482"/>
    <w:rsid w:val="002317BE"/>
    <w:rsid w:val="00232131"/>
    <w:rsid w:val="00233F89"/>
    <w:rsid w:val="00235CF8"/>
    <w:rsid w:val="00241230"/>
    <w:rsid w:val="002432D0"/>
    <w:rsid w:val="00244637"/>
    <w:rsid w:val="00246FDB"/>
    <w:rsid w:val="002470DD"/>
    <w:rsid w:val="002508D5"/>
    <w:rsid w:val="00252CB5"/>
    <w:rsid w:val="00252DE9"/>
    <w:rsid w:val="0025552A"/>
    <w:rsid w:val="00255CB0"/>
    <w:rsid w:val="002564F7"/>
    <w:rsid w:val="00256CA2"/>
    <w:rsid w:val="00261925"/>
    <w:rsid w:val="00262010"/>
    <w:rsid w:val="002620D4"/>
    <w:rsid w:val="00263449"/>
    <w:rsid w:val="00263EC1"/>
    <w:rsid w:val="0026483B"/>
    <w:rsid w:val="00265F71"/>
    <w:rsid w:val="00266E14"/>
    <w:rsid w:val="002670C0"/>
    <w:rsid w:val="002718DC"/>
    <w:rsid w:val="0027327B"/>
    <w:rsid w:val="00275109"/>
    <w:rsid w:val="00276D7E"/>
    <w:rsid w:val="00281A72"/>
    <w:rsid w:val="002826F2"/>
    <w:rsid w:val="00285132"/>
    <w:rsid w:val="00287E61"/>
    <w:rsid w:val="00291DAF"/>
    <w:rsid w:val="00293CAC"/>
    <w:rsid w:val="002A2FA7"/>
    <w:rsid w:val="002A4413"/>
    <w:rsid w:val="002A4695"/>
    <w:rsid w:val="002A5217"/>
    <w:rsid w:val="002A63A5"/>
    <w:rsid w:val="002B0492"/>
    <w:rsid w:val="002B0797"/>
    <w:rsid w:val="002B1F9D"/>
    <w:rsid w:val="002B2BD6"/>
    <w:rsid w:val="002B369C"/>
    <w:rsid w:val="002B3CFC"/>
    <w:rsid w:val="002B446D"/>
    <w:rsid w:val="002B579B"/>
    <w:rsid w:val="002B654E"/>
    <w:rsid w:val="002B6714"/>
    <w:rsid w:val="002C05B7"/>
    <w:rsid w:val="002C1AEE"/>
    <w:rsid w:val="002C21D1"/>
    <w:rsid w:val="002C29C0"/>
    <w:rsid w:val="002C2BF8"/>
    <w:rsid w:val="002C52A4"/>
    <w:rsid w:val="002C5404"/>
    <w:rsid w:val="002C5C56"/>
    <w:rsid w:val="002C6346"/>
    <w:rsid w:val="002C6D60"/>
    <w:rsid w:val="002C7512"/>
    <w:rsid w:val="002D017F"/>
    <w:rsid w:val="002D16B0"/>
    <w:rsid w:val="002D2375"/>
    <w:rsid w:val="002D2DC2"/>
    <w:rsid w:val="002D4A8A"/>
    <w:rsid w:val="002D7498"/>
    <w:rsid w:val="002D7F8B"/>
    <w:rsid w:val="002E0900"/>
    <w:rsid w:val="002E0B83"/>
    <w:rsid w:val="002E2502"/>
    <w:rsid w:val="002E4B83"/>
    <w:rsid w:val="002E598A"/>
    <w:rsid w:val="002E5D2E"/>
    <w:rsid w:val="002E705D"/>
    <w:rsid w:val="002F084A"/>
    <w:rsid w:val="002F1BAA"/>
    <w:rsid w:val="002F2956"/>
    <w:rsid w:val="002F4278"/>
    <w:rsid w:val="002F6472"/>
    <w:rsid w:val="002F6B1C"/>
    <w:rsid w:val="002F758A"/>
    <w:rsid w:val="002F7659"/>
    <w:rsid w:val="002F7FDD"/>
    <w:rsid w:val="00300619"/>
    <w:rsid w:val="00300C32"/>
    <w:rsid w:val="003012BA"/>
    <w:rsid w:val="0030177E"/>
    <w:rsid w:val="003024B4"/>
    <w:rsid w:val="00302A0E"/>
    <w:rsid w:val="00303D66"/>
    <w:rsid w:val="00304D3A"/>
    <w:rsid w:val="00304D97"/>
    <w:rsid w:val="0030784B"/>
    <w:rsid w:val="00307967"/>
    <w:rsid w:val="003101E0"/>
    <w:rsid w:val="003114C4"/>
    <w:rsid w:val="003117F8"/>
    <w:rsid w:val="00311A6E"/>
    <w:rsid w:val="003120A5"/>
    <w:rsid w:val="00315728"/>
    <w:rsid w:val="003176C0"/>
    <w:rsid w:val="003176D3"/>
    <w:rsid w:val="00317C07"/>
    <w:rsid w:val="0032046D"/>
    <w:rsid w:val="00320A67"/>
    <w:rsid w:val="003216A6"/>
    <w:rsid w:val="003224FC"/>
    <w:rsid w:val="003231CF"/>
    <w:rsid w:val="00323A9C"/>
    <w:rsid w:val="00326AC2"/>
    <w:rsid w:val="00327A31"/>
    <w:rsid w:val="00327F8D"/>
    <w:rsid w:val="00331388"/>
    <w:rsid w:val="00331BCE"/>
    <w:rsid w:val="00332EFB"/>
    <w:rsid w:val="00334227"/>
    <w:rsid w:val="0033475F"/>
    <w:rsid w:val="0034000E"/>
    <w:rsid w:val="0034222F"/>
    <w:rsid w:val="0034341A"/>
    <w:rsid w:val="00343B05"/>
    <w:rsid w:val="00345144"/>
    <w:rsid w:val="00347C5F"/>
    <w:rsid w:val="00347D78"/>
    <w:rsid w:val="0035480E"/>
    <w:rsid w:val="00354E26"/>
    <w:rsid w:val="00361C8A"/>
    <w:rsid w:val="00363357"/>
    <w:rsid w:val="00363CD7"/>
    <w:rsid w:val="00367F50"/>
    <w:rsid w:val="00372451"/>
    <w:rsid w:val="00374CCE"/>
    <w:rsid w:val="00375C8B"/>
    <w:rsid w:val="003838D0"/>
    <w:rsid w:val="003846AB"/>
    <w:rsid w:val="003848BA"/>
    <w:rsid w:val="00386247"/>
    <w:rsid w:val="00386DB3"/>
    <w:rsid w:val="003871AB"/>
    <w:rsid w:val="003905B4"/>
    <w:rsid w:val="00392000"/>
    <w:rsid w:val="00392855"/>
    <w:rsid w:val="003937BE"/>
    <w:rsid w:val="003951AA"/>
    <w:rsid w:val="003A13AE"/>
    <w:rsid w:val="003A1790"/>
    <w:rsid w:val="003A192E"/>
    <w:rsid w:val="003A19FA"/>
    <w:rsid w:val="003A2CCF"/>
    <w:rsid w:val="003A2DA6"/>
    <w:rsid w:val="003A3C3C"/>
    <w:rsid w:val="003A4230"/>
    <w:rsid w:val="003A50E5"/>
    <w:rsid w:val="003A63B7"/>
    <w:rsid w:val="003A6F1F"/>
    <w:rsid w:val="003A75D1"/>
    <w:rsid w:val="003B0C97"/>
    <w:rsid w:val="003B1C84"/>
    <w:rsid w:val="003B4447"/>
    <w:rsid w:val="003B48C8"/>
    <w:rsid w:val="003B6CAE"/>
    <w:rsid w:val="003B772D"/>
    <w:rsid w:val="003C1E0F"/>
    <w:rsid w:val="003C23DB"/>
    <w:rsid w:val="003C4ADF"/>
    <w:rsid w:val="003C6549"/>
    <w:rsid w:val="003C6C2D"/>
    <w:rsid w:val="003D2D42"/>
    <w:rsid w:val="003D453F"/>
    <w:rsid w:val="003D4A73"/>
    <w:rsid w:val="003D4E4E"/>
    <w:rsid w:val="003D61F9"/>
    <w:rsid w:val="003D6580"/>
    <w:rsid w:val="003D697E"/>
    <w:rsid w:val="003D6DFF"/>
    <w:rsid w:val="003D717B"/>
    <w:rsid w:val="003E02AD"/>
    <w:rsid w:val="003E2C9D"/>
    <w:rsid w:val="003E2DBD"/>
    <w:rsid w:val="003E3AA0"/>
    <w:rsid w:val="003E5C03"/>
    <w:rsid w:val="003F064F"/>
    <w:rsid w:val="003F11CD"/>
    <w:rsid w:val="003F1727"/>
    <w:rsid w:val="003F21FE"/>
    <w:rsid w:val="003F23A5"/>
    <w:rsid w:val="003F2B8C"/>
    <w:rsid w:val="003F3257"/>
    <w:rsid w:val="004000B3"/>
    <w:rsid w:val="00400544"/>
    <w:rsid w:val="00402A46"/>
    <w:rsid w:val="00403DDB"/>
    <w:rsid w:val="0040509B"/>
    <w:rsid w:val="0041142E"/>
    <w:rsid w:val="00411A99"/>
    <w:rsid w:val="00412184"/>
    <w:rsid w:val="00414CB3"/>
    <w:rsid w:val="004165DD"/>
    <w:rsid w:val="00416D02"/>
    <w:rsid w:val="00416E51"/>
    <w:rsid w:val="00421561"/>
    <w:rsid w:val="00421EBC"/>
    <w:rsid w:val="00422254"/>
    <w:rsid w:val="0042386A"/>
    <w:rsid w:val="00423AB1"/>
    <w:rsid w:val="00423E74"/>
    <w:rsid w:val="004258F9"/>
    <w:rsid w:val="00425F98"/>
    <w:rsid w:val="0042764E"/>
    <w:rsid w:val="00427B0C"/>
    <w:rsid w:val="00427DC8"/>
    <w:rsid w:val="00436221"/>
    <w:rsid w:val="00436F6C"/>
    <w:rsid w:val="0043707F"/>
    <w:rsid w:val="00440D77"/>
    <w:rsid w:val="00441D77"/>
    <w:rsid w:val="004421B0"/>
    <w:rsid w:val="00443428"/>
    <w:rsid w:val="00444112"/>
    <w:rsid w:val="0044594E"/>
    <w:rsid w:val="00445CFB"/>
    <w:rsid w:val="00446C3A"/>
    <w:rsid w:val="00451E5F"/>
    <w:rsid w:val="00456364"/>
    <w:rsid w:val="00456930"/>
    <w:rsid w:val="004610E6"/>
    <w:rsid w:val="004623D8"/>
    <w:rsid w:val="00462E0F"/>
    <w:rsid w:val="004642B8"/>
    <w:rsid w:val="004647EB"/>
    <w:rsid w:val="004660DB"/>
    <w:rsid w:val="00466260"/>
    <w:rsid w:val="00470FCA"/>
    <w:rsid w:val="004725AA"/>
    <w:rsid w:val="0047263E"/>
    <w:rsid w:val="004726A3"/>
    <w:rsid w:val="0047506D"/>
    <w:rsid w:val="004754D1"/>
    <w:rsid w:val="004764AE"/>
    <w:rsid w:val="00476793"/>
    <w:rsid w:val="0047754F"/>
    <w:rsid w:val="004817AD"/>
    <w:rsid w:val="0048473A"/>
    <w:rsid w:val="0048567E"/>
    <w:rsid w:val="00486392"/>
    <w:rsid w:val="0048742B"/>
    <w:rsid w:val="0049086B"/>
    <w:rsid w:val="004916A1"/>
    <w:rsid w:val="00492B2A"/>
    <w:rsid w:val="004936BB"/>
    <w:rsid w:val="00493A45"/>
    <w:rsid w:val="004A21BD"/>
    <w:rsid w:val="004A324C"/>
    <w:rsid w:val="004A45E6"/>
    <w:rsid w:val="004A4897"/>
    <w:rsid w:val="004A5244"/>
    <w:rsid w:val="004A6125"/>
    <w:rsid w:val="004A64D8"/>
    <w:rsid w:val="004B2D97"/>
    <w:rsid w:val="004B46AC"/>
    <w:rsid w:val="004B5B5F"/>
    <w:rsid w:val="004C01E3"/>
    <w:rsid w:val="004C0982"/>
    <w:rsid w:val="004C1BDD"/>
    <w:rsid w:val="004C2E1C"/>
    <w:rsid w:val="004C32F2"/>
    <w:rsid w:val="004D5DE1"/>
    <w:rsid w:val="004E2966"/>
    <w:rsid w:val="004E45DF"/>
    <w:rsid w:val="004E54BF"/>
    <w:rsid w:val="004E5994"/>
    <w:rsid w:val="004E5B31"/>
    <w:rsid w:val="004E62FC"/>
    <w:rsid w:val="004E7866"/>
    <w:rsid w:val="004F0A14"/>
    <w:rsid w:val="004F199C"/>
    <w:rsid w:val="004F3880"/>
    <w:rsid w:val="004F3A55"/>
    <w:rsid w:val="004F3FB6"/>
    <w:rsid w:val="004F55C4"/>
    <w:rsid w:val="004F72CD"/>
    <w:rsid w:val="004F751F"/>
    <w:rsid w:val="005002A4"/>
    <w:rsid w:val="00500D7B"/>
    <w:rsid w:val="00501CF7"/>
    <w:rsid w:val="005058AF"/>
    <w:rsid w:val="00505AC6"/>
    <w:rsid w:val="00510017"/>
    <w:rsid w:val="005109CC"/>
    <w:rsid w:val="00510FED"/>
    <w:rsid w:val="00511281"/>
    <w:rsid w:val="00513C23"/>
    <w:rsid w:val="00514FEE"/>
    <w:rsid w:val="00516D7C"/>
    <w:rsid w:val="0052052D"/>
    <w:rsid w:val="0052127D"/>
    <w:rsid w:val="00524480"/>
    <w:rsid w:val="005244F1"/>
    <w:rsid w:val="005245D3"/>
    <w:rsid w:val="005261D6"/>
    <w:rsid w:val="005274E9"/>
    <w:rsid w:val="00532997"/>
    <w:rsid w:val="00532D84"/>
    <w:rsid w:val="005334E1"/>
    <w:rsid w:val="00535574"/>
    <w:rsid w:val="005361A1"/>
    <w:rsid w:val="00540C00"/>
    <w:rsid w:val="00542C0C"/>
    <w:rsid w:val="00545757"/>
    <w:rsid w:val="00546B0A"/>
    <w:rsid w:val="00547585"/>
    <w:rsid w:val="00547AD8"/>
    <w:rsid w:val="0055178E"/>
    <w:rsid w:val="00551968"/>
    <w:rsid w:val="005543E8"/>
    <w:rsid w:val="00554DDB"/>
    <w:rsid w:val="00555AE0"/>
    <w:rsid w:val="00555CCD"/>
    <w:rsid w:val="005613C2"/>
    <w:rsid w:val="00566D42"/>
    <w:rsid w:val="005746DF"/>
    <w:rsid w:val="00574EEE"/>
    <w:rsid w:val="00575A98"/>
    <w:rsid w:val="00580926"/>
    <w:rsid w:val="005820C3"/>
    <w:rsid w:val="00582CE9"/>
    <w:rsid w:val="00583BFB"/>
    <w:rsid w:val="00586123"/>
    <w:rsid w:val="0058631B"/>
    <w:rsid w:val="0058678C"/>
    <w:rsid w:val="00587B6B"/>
    <w:rsid w:val="00590766"/>
    <w:rsid w:val="00590BBD"/>
    <w:rsid w:val="00590DEF"/>
    <w:rsid w:val="005915B1"/>
    <w:rsid w:val="00592E48"/>
    <w:rsid w:val="00592E56"/>
    <w:rsid w:val="005936A7"/>
    <w:rsid w:val="00594829"/>
    <w:rsid w:val="00594F08"/>
    <w:rsid w:val="00595DB2"/>
    <w:rsid w:val="005A0023"/>
    <w:rsid w:val="005A059F"/>
    <w:rsid w:val="005A1793"/>
    <w:rsid w:val="005A3CD8"/>
    <w:rsid w:val="005A4DBB"/>
    <w:rsid w:val="005A4DC3"/>
    <w:rsid w:val="005A6972"/>
    <w:rsid w:val="005A6DFB"/>
    <w:rsid w:val="005A76E3"/>
    <w:rsid w:val="005B02DF"/>
    <w:rsid w:val="005B2C92"/>
    <w:rsid w:val="005B334C"/>
    <w:rsid w:val="005B4C4D"/>
    <w:rsid w:val="005C1B35"/>
    <w:rsid w:val="005C5922"/>
    <w:rsid w:val="005C676C"/>
    <w:rsid w:val="005D07EA"/>
    <w:rsid w:val="005D324E"/>
    <w:rsid w:val="005D4CCC"/>
    <w:rsid w:val="005D5AC0"/>
    <w:rsid w:val="005D64BC"/>
    <w:rsid w:val="005D6ACD"/>
    <w:rsid w:val="005E02DE"/>
    <w:rsid w:val="005E1430"/>
    <w:rsid w:val="005E3344"/>
    <w:rsid w:val="005E44B6"/>
    <w:rsid w:val="005E5968"/>
    <w:rsid w:val="005E68C3"/>
    <w:rsid w:val="005F1D70"/>
    <w:rsid w:val="005F22D9"/>
    <w:rsid w:val="005F3319"/>
    <w:rsid w:val="005F525A"/>
    <w:rsid w:val="005F5F89"/>
    <w:rsid w:val="005F62C3"/>
    <w:rsid w:val="005F72FF"/>
    <w:rsid w:val="005F7B29"/>
    <w:rsid w:val="00600030"/>
    <w:rsid w:val="00601302"/>
    <w:rsid w:val="0060152F"/>
    <w:rsid w:val="0060266D"/>
    <w:rsid w:val="00602A34"/>
    <w:rsid w:val="00602C59"/>
    <w:rsid w:val="00603142"/>
    <w:rsid w:val="006050D4"/>
    <w:rsid w:val="00607DAA"/>
    <w:rsid w:val="0061177D"/>
    <w:rsid w:val="0061203A"/>
    <w:rsid w:val="006146D6"/>
    <w:rsid w:val="0062277B"/>
    <w:rsid w:val="00623270"/>
    <w:rsid w:val="006235F2"/>
    <w:rsid w:val="006242EC"/>
    <w:rsid w:val="00625F83"/>
    <w:rsid w:val="006266CE"/>
    <w:rsid w:val="00630725"/>
    <w:rsid w:val="00630B01"/>
    <w:rsid w:val="00630EB8"/>
    <w:rsid w:val="0063370E"/>
    <w:rsid w:val="00634FFE"/>
    <w:rsid w:val="0063763B"/>
    <w:rsid w:val="00640DF0"/>
    <w:rsid w:val="006449EE"/>
    <w:rsid w:val="0064746B"/>
    <w:rsid w:val="006500F4"/>
    <w:rsid w:val="0065220C"/>
    <w:rsid w:val="00655F93"/>
    <w:rsid w:val="0065604C"/>
    <w:rsid w:val="0065687F"/>
    <w:rsid w:val="0066051E"/>
    <w:rsid w:val="006618AB"/>
    <w:rsid w:val="0066199A"/>
    <w:rsid w:val="00661BD3"/>
    <w:rsid w:val="00661BEB"/>
    <w:rsid w:val="00661D76"/>
    <w:rsid w:val="00665722"/>
    <w:rsid w:val="0066574B"/>
    <w:rsid w:val="0066626A"/>
    <w:rsid w:val="00666840"/>
    <w:rsid w:val="00666AD8"/>
    <w:rsid w:val="00667917"/>
    <w:rsid w:val="00667A6B"/>
    <w:rsid w:val="00670D36"/>
    <w:rsid w:val="0067220B"/>
    <w:rsid w:val="006728D5"/>
    <w:rsid w:val="00674D21"/>
    <w:rsid w:val="006755A3"/>
    <w:rsid w:val="00675A28"/>
    <w:rsid w:val="00675B62"/>
    <w:rsid w:val="00676701"/>
    <w:rsid w:val="00684A92"/>
    <w:rsid w:val="006858D6"/>
    <w:rsid w:val="006874AC"/>
    <w:rsid w:val="0069014E"/>
    <w:rsid w:val="006908F5"/>
    <w:rsid w:val="00692AC2"/>
    <w:rsid w:val="006957FE"/>
    <w:rsid w:val="00695860"/>
    <w:rsid w:val="0069733A"/>
    <w:rsid w:val="00697ECF"/>
    <w:rsid w:val="006A04C4"/>
    <w:rsid w:val="006A0D1C"/>
    <w:rsid w:val="006A0E6A"/>
    <w:rsid w:val="006A4AC5"/>
    <w:rsid w:val="006A4DD0"/>
    <w:rsid w:val="006A62D6"/>
    <w:rsid w:val="006A68C2"/>
    <w:rsid w:val="006A6D78"/>
    <w:rsid w:val="006A7750"/>
    <w:rsid w:val="006B0535"/>
    <w:rsid w:val="006B37B1"/>
    <w:rsid w:val="006B391D"/>
    <w:rsid w:val="006B3AEF"/>
    <w:rsid w:val="006B44B4"/>
    <w:rsid w:val="006B479C"/>
    <w:rsid w:val="006B48DF"/>
    <w:rsid w:val="006B58CC"/>
    <w:rsid w:val="006B70B3"/>
    <w:rsid w:val="006C05C9"/>
    <w:rsid w:val="006C17DA"/>
    <w:rsid w:val="006C3E26"/>
    <w:rsid w:val="006C4156"/>
    <w:rsid w:val="006C4780"/>
    <w:rsid w:val="006C5A96"/>
    <w:rsid w:val="006C6C42"/>
    <w:rsid w:val="006C7704"/>
    <w:rsid w:val="006C7B08"/>
    <w:rsid w:val="006D0DF3"/>
    <w:rsid w:val="006D181B"/>
    <w:rsid w:val="006D25BF"/>
    <w:rsid w:val="006D4492"/>
    <w:rsid w:val="006D4A34"/>
    <w:rsid w:val="006D626A"/>
    <w:rsid w:val="006D6F64"/>
    <w:rsid w:val="006E0416"/>
    <w:rsid w:val="006E2590"/>
    <w:rsid w:val="006E3B11"/>
    <w:rsid w:val="006E43D9"/>
    <w:rsid w:val="006E58B9"/>
    <w:rsid w:val="006E5C19"/>
    <w:rsid w:val="006E7A2C"/>
    <w:rsid w:val="006F136A"/>
    <w:rsid w:val="006F1647"/>
    <w:rsid w:val="006F1D06"/>
    <w:rsid w:val="006F2A33"/>
    <w:rsid w:val="006F3886"/>
    <w:rsid w:val="006F4C53"/>
    <w:rsid w:val="006F56C7"/>
    <w:rsid w:val="006F5D15"/>
    <w:rsid w:val="006F665A"/>
    <w:rsid w:val="006F6A5B"/>
    <w:rsid w:val="007009A5"/>
    <w:rsid w:val="00700FE8"/>
    <w:rsid w:val="00701B1E"/>
    <w:rsid w:val="00701C4E"/>
    <w:rsid w:val="007042F8"/>
    <w:rsid w:val="00705CB5"/>
    <w:rsid w:val="00706185"/>
    <w:rsid w:val="007109FB"/>
    <w:rsid w:val="00710ED4"/>
    <w:rsid w:val="00711C65"/>
    <w:rsid w:val="00711CBB"/>
    <w:rsid w:val="007128EE"/>
    <w:rsid w:val="0071394B"/>
    <w:rsid w:val="00716E0D"/>
    <w:rsid w:val="00721FB7"/>
    <w:rsid w:val="00722CC6"/>
    <w:rsid w:val="00723F6D"/>
    <w:rsid w:val="0073303B"/>
    <w:rsid w:val="00733515"/>
    <w:rsid w:val="007366E3"/>
    <w:rsid w:val="0074036F"/>
    <w:rsid w:val="007407B2"/>
    <w:rsid w:val="007416B2"/>
    <w:rsid w:val="007432AC"/>
    <w:rsid w:val="007458A6"/>
    <w:rsid w:val="00745EAC"/>
    <w:rsid w:val="00745EF6"/>
    <w:rsid w:val="0074601E"/>
    <w:rsid w:val="00747218"/>
    <w:rsid w:val="00751122"/>
    <w:rsid w:val="0075190C"/>
    <w:rsid w:val="007539B8"/>
    <w:rsid w:val="00753E4F"/>
    <w:rsid w:val="0075583C"/>
    <w:rsid w:val="00755D8C"/>
    <w:rsid w:val="0075641C"/>
    <w:rsid w:val="007567A8"/>
    <w:rsid w:val="00756FBE"/>
    <w:rsid w:val="0075716F"/>
    <w:rsid w:val="00757FA8"/>
    <w:rsid w:val="007609E8"/>
    <w:rsid w:val="007631B2"/>
    <w:rsid w:val="00763BA3"/>
    <w:rsid w:val="007644FA"/>
    <w:rsid w:val="007708EB"/>
    <w:rsid w:val="007711AE"/>
    <w:rsid w:val="00771B52"/>
    <w:rsid w:val="00772447"/>
    <w:rsid w:val="00772FD7"/>
    <w:rsid w:val="007758DB"/>
    <w:rsid w:val="007776D5"/>
    <w:rsid w:val="00777D64"/>
    <w:rsid w:val="00781CC5"/>
    <w:rsid w:val="00783F21"/>
    <w:rsid w:val="007856BF"/>
    <w:rsid w:val="007869B0"/>
    <w:rsid w:val="00786F5E"/>
    <w:rsid w:val="007876DF"/>
    <w:rsid w:val="0078796C"/>
    <w:rsid w:val="00791332"/>
    <w:rsid w:val="00791835"/>
    <w:rsid w:val="007939AB"/>
    <w:rsid w:val="007941C0"/>
    <w:rsid w:val="0079620A"/>
    <w:rsid w:val="007974D3"/>
    <w:rsid w:val="007A14F1"/>
    <w:rsid w:val="007A494B"/>
    <w:rsid w:val="007B06EE"/>
    <w:rsid w:val="007B1ACA"/>
    <w:rsid w:val="007B32D0"/>
    <w:rsid w:val="007B5646"/>
    <w:rsid w:val="007B7109"/>
    <w:rsid w:val="007B778C"/>
    <w:rsid w:val="007C0BE8"/>
    <w:rsid w:val="007C175E"/>
    <w:rsid w:val="007C2B2F"/>
    <w:rsid w:val="007C5AE6"/>
    <w:rsid w:val="007C5E7B"/>
    <w:rsid w:val="007C79EB"/>
    <w:rsid w:val="007D57C1"/>
    <w:rsid w:val="007D5B6A"/>
    <w:rsid w:val="007E1AA0"/>
    <w:rsid w:val="007E2F70"/>
    <w:rsid w:val="007E480C"/>
    <w:rsid w:val="007E64AA"/>
    <w:rsid w:val="007E7802"/>
    <w:rsid w:val="007F0C46"/>
    <w:rsid w:val="007F208F"/>
    <w:rsid w:val="007F2EE5"/>
    <w:rsid w:val="007F3258"/>
    <w:rsid w:val="007F343A"/>
    <w:rsid w:val="007F4247"/>
    <w:rsid w:val="007F4A0E"/>
    <w:rsid w:val="007F584D"/>
    <w:rsid w:val="007F6BE8"/>
    <w:rsid w:val="007F6E98"/>
    <w:rsid w:val="00800B98"/>
    <w:rsid w:val="00804DEA"/>
    <w:rsid w:val="00805538"/>
    <w:rsid w:val="00813082"/>
    <w:rsid w:val="0081561C"/>
    <w:rsid w:val="00816877"/>
    <w:rsid w:val="00820396"/>
    <w:rsid w:val="0082039A"/>
    <w:rsid w:val="0082259F"/>
    <w:rsid w:val="00825AA0"/>
    <w:rsid w:val="00827731"/>
    <w:rsid w:val="00827B87"/>
    <w:rsid w:val="0083110A"/>
    <w:rsid w:val="008314B5"/>
    <w:rsid w:val="00832056"/>
    <w:rsid w:val="00834BB0"/>
    <w:rsid w:val="00835287"/>
    <w:rsid w:val="00835E62"/>
    <w:rsid w:val="00841603"/>
    <w:rsid w:val="00841A28"/>
    <w:rsid w:val="00845241"/>
    <w:rsid w:val="00845AF3"/>
    <w:rsid w:val="0084769D"/>
    <w:rsid w:val="00847808"/>
    <w:rsid w:val="00851DA8"/>
    <w:rsid w:val="0085281E"/>
    <w:rsid w:val="008538B8"/>
    <w:rsid w:val="008546BA"/>
    <w:rsid w:val="00854D83"/>
    <w:rsid w:val="0085559C"/>
    <w:rsid w:val="0085565B"/>
    <w:rsid w:val="00860249"/>
    <w:rsid w:val="00861915"/>
    <w:rsid w:val="00865300"/>
    <w:rsid w:val="00866EBE"/>
    <w:rsid w:val="0087199A"/>
    <w:rsid w:val="008731EA"/>
    <w:rsid w:val="008740E9"/>
    <w:rsid w:val="00874F36"/>
    <w:rsid w:val="0087672D"/>
    <w:rsid w:val="00876F90"/>
    <w:rsid w:val="008832DE"/>
    <w:rsid w:val="00885290"/>
    <w:rsid w:val="008876C1"/>
    <w:rsid w:val="00893890"/>
    <w:rsid w:val="008953C4"/>
    <w:rsid w:val="0089543D"/>
    <w:rsid w:val="00895C99"/>
    <w:rsid w:val="0089691B"/>
    <w:rsid w:val="008A34CF"/>
    <w:rsid w:val="008A3BE8"/>
    <w:rsid w:val="008A3CFD"/>
    <w:rsid w:val="008A638D"/>
    <w:rsid w:val="008A6FAB"/>
    <w:rsid w:val="008B0891"/>
    <w:rsid w:val="008B1440"/>
    <w:rsid w:val="008B1C67"/>
    <w:rsid w:val="008B2341"/>
    <w:rsid w:val="008B2E67"/>
    <w:rsid w:val="008B4905"/>
    <w:rsid w:val="008B50CA"/>
    <w:rsid w:val="008B5734"/>
    <w:rsid w:val="008B63D7"/>
    <w:rsid w:val="008B6D23"/>
    <w:rsid w:val="008B73C2"/>
    <w:rsid w:val="008C0A8D"/>
    <w:rsid w:val="008C1F92"/>
    <w:rsid w:val="008C2817"/>
    <w:rsid w:val="008C449C"/>
    <w:rsid w:val="008C5B20"/>
    <w:rsid w:val="008C7AAF"/>
    <w:rsid w:val="008D0776"/>
    <w:rsid w:val="008D2BE7"/>
    <w:rsid w:val="008D36F0"/>
    <w:rsid w:val="008D5E1F"/>
    <w:rsid w:val="008E18A1"/>
    <w:rsid w:val="008E33AD"/>
    <w:rsid w:val="008E3B41"/>
    <w:rsid w:val="008E3DCA"/>
    <w:rsid w:val="008E44D9"/>
    <w:rsid w:val="008E5C6C"/>
    <w:rsid w:val="008F0AB4"/>
    <w:rsid w:val="008F10C8"/>
    <w:rsid w:val="008F12B6"/>
    <w:rsid w:val="008F2189"/>
    <w:rsid w:val="008F3414"/>
    <w:rsid w:val="008F3947"/>
    <w:rsid w:val="008F50FE"/>
    <w:rsid w:val="008F5F98"/>
    <w:rsid w:val="008F66BF"/>
    <w:rsid w:val="008F6A09"/>
    <w:rsid w:val="008F71E4"/>
    <w:rsid w:val="008F765F"/>
    <w:rsid w:val="0090010B"/>
    <w:rsid w:val="00901DFF"/>
    <w:rsid w:val="00902326"/>
    <w:rsid w:val="00902CA0"/>
    <w:rsid w:val="009074AE"/>
    <w:rsid w:val="009077FB"/>
    <w:rsid w:val="0091478A"/>
    <w:rsid w:val="009147AD"/>
    <w:rsid w:val="00914F63"/>
    <w:rsid w:val="00920C21"/>
    <w:rsid w:val="00922970"/>
    <w:rsid w:val="00923FA5"/>
    <w:rsid w:val="00925732"/>
    <w:rsid w:val="00925E10"/>
    <w:rsid w:val="00930101"/>
    <w:rsid w:val="00930D9C"/>
    <w:rsid w:val="00930E0C"/>
    <w:rsid w:val="00933890"/>
    <w:rsid w:val="00933F10"/>
    <w:rsid w:val="00933F29"/>
    <w:rsid w:val="00934A93"/>
    <w:rsid w:val="00935D7C"/>
    <w:rsid w:val="0093684D"/>
    <w:rsid w:val="009369F5"/>
    <w:rsid w:val="009400AB"/>
    <w:rsid w:val="009407F7"/>
    <w:rsid w:val="009418C6"/>
    <w:rsid w:val="00942B7C"/>
    <w:rsid w:val="0094622A"/>
    <w:rsid w:val="00946B7F"/>
    <w:rsid w:val="00947003"/>
    <w:rsid w:val="0095085E"/>
    <w:rsid w:val="00950A7F"/>
    <w:rsid w:val="00950F7C"/>
    <w:rsid w:val="009513F9"/>
    <w:rsid w:val="00953CD1"/>
    <w:rsid w:val="00955A64"/>
    <w:rsid w:val="009560E4"/>
    <w:rsid w:val="0095756C"/>
    <w:rsid w:val="00960F2A"/>
    <w:rsid w:val="00961130"/>
    <w:rsid w:val="00962E99"/>
    <w:rsid w:val="00967D99"/>
    <w:rsid w:val="00972999"/>
    <w:rsid w:val="00972F47"/>
    <w:rsid w:val="00973459"/>
    <w:rsid w:val="0097595C"/>
    <w:rsid w:val="00975C35"/>
    <w:rsid w:val="00980690"/>
    <w:rsid w:val="00981A63"/>
    <w:rsid w:val="00983C97"/>
    <w:rsid w:val="00984A12"/>
    <w:rsid w:val="009856B4"/>
    <w:rsid w:val="00986AF1"/>
    <w:rsid w:val="00986DDE"/>
    <w:rsid w:val="0099121C"/>
    <w:rsid w:val="009912C6"/>
    <w:rsid w:val="00992E34"/>
    <w:rsid w:val="00994967"/>
    <w:rsid w:val="00996009"/>
    <w:rsid w:val="009A1C1F"/>
    <w:rsid w:val="009A2B5A"/>
    <w:rsid w:val="009A4144"/>
    <w:rsid w:val="009A4C93"/>
    <w:rsid w:val="009B1605"/>
    <w:rsid w:val="009B196F"/>
    <w:rsid w:val="009B63F6"/>
    <w:rsid w:val="009B6C6F"/>
    <w:rsid w:val="009C077A"/>
    <w:rsid w:val="009C09FF"/>
    <w:rsid w:val="009C36F4"/>
    <w:rsid w:val="009C654D"/>
    <w:rsid w:val="009C6696"/>
    <w:rsid w:val="009C6B13"/>
    <w:rsid w:val="009D351A"/>
    <w:rsid w:val="009D3CFC"/>
    <w:rsid w:val="009D54BB"/>
    <w:rsid w:val="009D5D2C"/>
    <w:rsid w:val="009D62C9"/>
    <w:rsid w:val="009D6563"/>
    <w:rsid w:val="009E0068"/>
    <w:rsid w:val="009E017C"/>
    <w:rsid w:val="009E0659"/>
    <w:rsid w:val="009E18DC"/>
    <w:rsid w:val="009E1A15"/>
    <w:rsid w:val="009E4997"/>
    <w:rsid w:val="009E4C3A"/>
    <w:rsid w:val="009E4C56"/>
    <w:rsid w:val="009E6DEC"/>
    <w:rsid w:val="009E762F"/>
    <w:rsid w:val="009F197B"/>
    <w:rsid w:val="009F49DB"/>
    <w:rsid w:val="009F615A"/>
    <w:rsid w:val="009F6F68"/>
    <w:rsid w:val="009F72A3"/>
    <w:rsid w:val="00A01322"/>
    <w:rsid w:val="00A01977"/>
    <w:rsid w:val="00A030C5"/>
    <w:rsid w:val="00A03D7C"/>
    <w:rsid w:val="00A054A5"/>
    <w:rsid w:val="00A07184"/>
    <w:rsid w:val="00A073A0"/>
    <w:rsid w:val="00A0742B"/>
    <w:rsid w:val="00A074FD"/>
    <w:rsid w:val="00A1007E"/>
    <w:rsid w:val="00A13652"/>
    <w:rsid w:val="00A16585"/>
    <w:rsid w:val="00A16DDD"/>
    <w:rsid w:val="00A2172D"/>
    <w:rsid w:val="00A24CCD"/>
    <w:rsid w:val="00A24E92"/>
    <w:rsid w:val="00A251AA"/>
    <w:rsid w:val="00A25D41"/>
    <w:rsid w:val="00A269E9"/>
    <w:rsid w:val="00A271FC"/>
    <w:rsid w:val="00A302EC"/>
    <w:rsid w:val="00A32F00"/>
    <w:rsid w:val="00A36F26"/>
    <w:rsid w:val="00A36F28"/>
    <w:rsid w:val="00A40277"/>
    <w:rsid w:val="00A41CB2"/>
    <w:rsid w:val="00A41D6B"/>
    <w:rsid w:val="00A426C8"/>
    <w:rsid w:val="00A46267"/>
    <w:rsid w:val="00A47A4C"/>
    <w:rsid w:val="00A50267"/>
    <w:rsid w:val="00A54174"/>
    <w:rsid w:val="00A56328"/>
    <w:rsid w:val="00A56FE2"/>
    <w:rsid w:val="00A57979"/>
    <w:rsid w:val="00A579DD"/>
    <w:rsid w:val="00A62A53"/>
    <w:rsid w:val="00A64977"/>
    <w:rsid w:val="00A64EEA"/>
    <w:rsid w:val="00A66E2E"/>
    <w:rsid w:val="00A672F0"/>
    <w:rsid w:val="00A673EC"/>
    <w:rsid w:val="00A704FA"/>
    <w:rsid w:val="00A70D82"/>
    <w:rsid w:val="00A717AC"/>
    <w:rsid w:val="00A71D69"/>
    <w:rsid w:val="00A72001"/>
    <w:rsid w:val="00A724C7"/>
    <w:rsid w:val="00A74576"/>
    <w:rsid w:val="00A745F4"/>
    <w:rsid w:val="00A74E97"/>
    <w:rsid w:val="00A76286"/>
    <w:rsid w:val="00A767A5"/>
    <w:rsid w:val="00A774E2"/>
    <w:rsid w:val="00A77D16"/>
    <w:rsid w:val="00A80793"/>
    <w:rsid w:val="00A8138F"/>
    <w:rsid w:val="00A818B3"/>
    <w:rsid w:val="00A83A74"/>
    <w:rsid w:val="00A84CA0"/>
    <w:rsid w:val="00A9061E"/>
    <w:rsid w:val="00A95676"/>
    <w:rsid w:val="00A95B0B"/>
    <w:rsid w:val="00A96019"/>
    <w:rsid w:val="00A96AE3"/>
    <w:rsid w:val="00AA4D5C"/>
    <w:rsid w:val="00AA7AE1"/>
    <w:rsid w:val="00AA7FCF"/>
    <w:rsid w:val="00AB0068"/>
    <w:rsid w:val="00AB06B3"/>
    <w:rsid w:val="00AB34A8"/>
    <w:rsid w:val="00AB3682"/>
    <w:rsid w:val="00AB530C"/>
    <w:rsid w:val="00AC0BD0"/>
    <w:rsid w:val="00AC22DA"/>
    <w:rsid w:val="00AC25A5"/>
    <w:rsid w:val="00AC5D0D"/>
    <w:rsid w:val="00AC68D0"/>
    <w:rsid w:val="00AD0840"/>
    <w:rsid w:val="00AD1B8A"/>
    <w:rsid w:val="00AD5D2F"/>
    <w:rsid w:val="00AD7610"/>
    <w:rsid w:val="00AE5EF5"/>
    <w:rsid w:val="00AE7072"/>
    <w:rsid w:val="00AE721E"/>
    <w:rsid w:val="00AE74AE"/>
    <w:rsid w:val="00AF2919"/>
    <w:rsid w:val="00AF3E59"/>
    <w:rsid w:val="00AF4932"/>
    <w:rsid w:val="00AF5B37"/>
    <w:rsid w:val="00AF6894"/>
    <w:rsid w:val="00AF72F7"/>
    <w:rsid w:val="00B00067"/>
    <w:rsid w:val="00B01110"/>
    <w:rsid w:val="00B02519"/>
    <w:rsid w:val="00B04C5D"/>
    <w:rsid w:val="00B053BD"/>
    <w:rsid w:val="00B05A87"/>
    <w:rsid w:val="00B060AE"/>
    <w:rsid w:val="00B06C11"/>
    <w:rsid w:val="00B07F78"/>
    <w:rsid w:val="00B11B21"/>
    <w:rsid w:val="00B13201"/>
    <w:rsid w:val="00B1466F"/>
    <w:rsid w:val="00B1606E"/>
    <w:rsid w:val="00B16D89"/>
    <w:rsid w:val="00B20616"/>
    <w:rsid w:val="00B2332E"/>
    <w:rsid w:val="00B2397A"/>
    <w:rsid w:val="00B23A3F"/>
    <w:rsid w:val="00B241AF"/>
    <w:rsid w:val="00B25C61"/>
    <w:rsid w:val="00B30821"/>
    <w:rsid w:val="00B30B51"/>
    <w:rsid w:val="00B31129"/>
    <w:rsid w:val="00B351DA"/>
    <w:rsid w:val="00B43408"/>
    <w:rsid w:val="00B436A3"/>
    <w:rsid w:val="00B528D7"/>
    <w:rsid w:val="00B53E95"/>
    <w:rsid w:val="00B53FEF"/>
    <w:rsid w:val="00B54B78"/>
    <w:rsid w:val="00B55D3A"/>
    <w:rsid w:val="00B56754"/>
    <w:rsid w:val="00B57309"/>
    <w:rsid w:val="00B573EB"/>
    <w:rsid w:val="00B627D8"/>
    <w:rsid w:val="00B6478B"/>
    <w:rsid w:val="00B655F9"/>
    <w:rsid w:val="00B65B5A"/>
    <w:rsid w:val="00B66341"/>
    <w:rsid w:val="00B67E1D"/>
    <w:rsid w:val="00B70269"/>
    <w:rsid w:val="00B706AE"/>
    <w:rsid w:val="00B7169B"/>
    <w:rsid w:val="00B734EA"/>
    <w:rsid w:val="00B743BA"/>
    <w:rsid w:val="00B766FA"/>
    <w:rsid w:val="00B77009"/>
    <w:rsid w:val="00B77FAD"/>
    <w:rsid w:val="00B829E9"/>
    <w:rsid w:val="00B82AD9"/>
    <w:rsid w:val="00B84395"/>
    <w:rsid w:val="00B84E09"/>
    <w:rsid w:val="00B9112C"/>
    <w:rsid w:val="00B926F2"/>
    <w:rsid w:val="00B93534"/>
    <w:rsid w:val="00B94A84"/>
    <w:rsid w:val="00B95C75"/>
    <w:rsid w:val="00B96CF1"/>
    <w:rsid w:val="00B9782D"/>
    <w:rsid w:val="00BA3C3A"/>
    <w:rsid w:val="00BA4120"/>
    <w:rsid w:val="00BA4D87"/>
    <w:rsid w:val="00BA68F7"/>
    <w:rsid w:val="00BB29FB"/>
    <w:rsid w:val="00BB3852"/>
    <w:rsid w:val="00BB475E"/>
    <w:rsid w:val="00BB65C5"/>
    <w:rsid w:val="00BB6710"/>
    <w:rsid w:val="00BC0BAB"/>
    <w:rsid w:val="00BC2D65"/>
    <w:rsid w:val="00BC3125"/>
    <w:rsid w:val="00BC5F42"/>
    <w:rsid w:val="00BD04B9"/>
    <w:rsid w:val="00BD05F6"/>
    <w:rsid w:val="00BD146C"/>
    <w:rsid w:val="00BD2963"/>
    <w:rsid w:val="00BD2E24"/>
    <w:rsid w:val="00BD539E"/>
    <w:rsid w:val="00BD725E"/>
    <w:rsid w:val="00BD79BA"/>
    <w:rsid w:val="00BE0E44"/>
    <w:rsid w:val="00BE10D2"/>
    <w:rsid w:val="00BE11DA"/>
    <w:rsid w:val="00BE1461"/>
    <w:rsid w:val="00BE338E"/>
    <w:rsid w:val="00BE3AE6"/>
    <w:rsid w:val="00BE4F49"/>
    <w:rsid w:val="00BE5763"/>
    <w:rsid w:val="00BE5B98"/>
    <w:rsid w:val="00BE69A1"/>
    <w:rsid w:val="00BF1FC4"/>
    <w:rsid w:val="00BF26F1"/>
    <w:rsid w:val="00C01C4A"/>
    <w:rsid w:val="00C01F52"/>
    <w:rsid w:val="00C02400"/>
    <w:rsid w:val="00C03B8C"/>
    <w:rsid w:val="00C062BE"/>
    <w:rsid w:val="00C169F2"/>
    <w:rsid w:val="00C17650"/>
    <w:rsid w:val="00C20819"/>
    <w:rsid w:val="00C215BF"/>
    <w:rsid w:val="00C23B80"/>
    <w:rsid w:val="00C253AB"/>
    <w:rsid w:val="00C2639C"/>
    <w:rsid w:val="00C26B3F"/>
    <w:rsid w:val="00C30483"/>
    <w:rsid w:val="00C3069E"/>
    <w:rsid w:val="00C308A5"/>
    <w:rsid w:val="00C32695"/>
    <w:rsid w:val="00C3487F"/>
    <w:rsid w:val="00C3552A"/>
    <w:rsid w:val="00C367B3"/>
    <w:rsid w:val="00C36C70"/>
    <w:rsid w:val="00C37007"/>
    <w:rsid w:val="00C37029"/>
    <w:rsid w:val="00C372FF"/>
    <w:rsid w:val="00C413B4"/>
    <w:rsid w:val="00C41F68"/>
    <w:rsid w:val="00C432B5"/>
    <w:rsid w:val="00C44612"/>
    <w:rsid w:val="00C46BA2"/>
    <w:rsid w:val="00C50F30"/>
    <w:rsid w:val="00C53110"/>
    <w:rsid w:val="00C53269"/>
    <w:rsid w:val="00C5468A"/>
    <w:rsid w:val="00C54AF5"/>
    <w:rsid w:val="00C552F5"/>
    <w:rsid w:val="00C55A64"/>
    <w:rsid w:val="00C57384"/>
    <w:rsid w:val="00C6042A"/>
    <w:rsid w:val="00C61CFE"/>
    <w:rsid w:val="00C64315"/>
    <w:rsid w:val="00C645F1"/>
    <w:rsid w:val="00C6479B"/>
    <w:rsid w:val="00C647EE"/>
    <w:rsid w:val="00C64DFD"/>
    <w:rsid w:val="00C650BE"/>
    <w:rsid w:val="00C65D7D"/>
    <w:rsid w:val="00C66272"/>
    <w:rsid w:val="00C67B49"/>
    <w:rsid w:val="00C70535"/>
    <w:rsid w:val="00C749A0"/>
    <w:rsid w:val="00C777C5"/>
    <w:rsid w:val="00C81319"/>
    <w:rsid w:val="00C8149B"/>
    <w:rsid w:val="00C82E9C"/>
    <w:rsid w:val="00C83BA4"/>
    <w:rsid w:val="00C86C90"/>
    <w:rsid w:val="00C87668"/>
    <w:rsid w:val="00C87D50"/>
    <w:rsid w:val="00C91276"/>
    <w:rsid w:val="00C9186F"/>
    <w:rsid w:val="00C9205A"/>
    <w:rsid w:val="00C92EE4"/>
    <w:rsid w:val="00C93FE5"/>
    <w:rsid w:val="00C9499F"/>
    <w:rsid w:val="00C94F42"/>
    <w:rsid w:val="00C95D70"/>
    <w:rsid w:val="00C9711C"/>
    <w:rsid w:val="00C973F0"/>
    <w:rsid w:val="00CA0600"/>
    <w:rsid w:val="00CA1495"/>
    <w:rsid w:val="00CA1A2F"/>
    <w:rsid w:val="00CA3CB1"/>
    <w:rsid w:val="00CA40D7"/>
    <w:rsid w:val="00CB0952"/>
    <w:rsid w:val="00CB0F6C"/>
    <w:rsid w:val="00CB14EA"/>
    <w:rsid w:val="00CB3250"/>
    <w:rsid w:val="00CB39CD"/>
    <w:rsid w:val="00CB466F"/>
    <w:rsid w:val="00CB57F6"/>
    <w:rsid w:val="00CB73B5"/>
    <w:rsid w:val="00CC0156"/>
    <w:rsid w:val="00CC1916"/>
    <w:rsid w:val="00CC1BBB"/>
    <w:rsid w:val="00CC212B"/>
    <w:rsid w:val="00CC3802"/>
    <w:rsid w:val="00CC3CE0"/>
    <w:rsid w:val="00CC62BE"/>
    <w:rsid w:val="00CC672E"/>
    <w:rsid w:val="00CD0E3F"/>
    <w:rsid w:val="00CD29BE"/>
    <w:rsid w:val="00CD50DD"/>
    <w:rsid w:val="00CD55F6"/>
    <w:rsid w:val="00CD5956"/>
    <w:rsid w:val="00CD7D16"/>
    <w:rsid w:val="00CE2B92"/>
    <w:rsid w:val="00CE4FD2"/>
    <w:rsid w:val="00CE5390"/>
    <w:rsid w:val="00CF0A6B"/>
    <w:rsid w:val="00CF3C56"/>
    <w:rsid w:val="00CF3F7C"/>
    <w:rsid w:val="00CF6348"/>
    <w:rsid w:val="00CF7B1F"/>
    <w:rsid w:val="00D00C49"/>
    <w:rsid w:val="00D03079"/>
    <w:rsid w:val="00D0370E"/>
    <w:rsid w:val="00D03754"/>
    <w:rsid w:val="00D054ED"/>
    <w:rsid w:val="00D05E85"/>
    <w:rsid w:val="00D0766E"/>
    <w:rsid w:val="00D07B4A"/>
    <w:rsid w:val="00D07CE2"/>
    <w:rsid w:val="00D07E49"/>
    <w:rsid w:val="00D1195C"/>
    <w:rsid w:val="00D12489"/>
    <w:rsid w:val="00D12956"/>
    <w:rsid w:val="00D139A4"/>
    <w:rsid w:val="00D16F3E"/>
    <w:rsid w:val="00D2028B"/>
    <w:rsid w:val="00D2270D"/>
    <w:rsid w:val="00D229E6"/>
    <w:rsid w:val="00D22EC4"/>
    <w:rsid w:val="00D24824"/>
    <w:rsid w:val="00D24B49"/>
    <w:rsid w:val="00D27693"/>
    <w:rsid w:val="00D3143B"/>
    <w:rsid w:val="00D3188D"/>
    <w:rsid w:val="00D31A89"/>
    <w:rsid w:val="00D343E0"/>
    <w:rsid w:val="00D3583E"/>
    <w:rsid w:val="00D37828"/>
    <w:rsid w:val="00D41562"/>
    <w:rsid w:val="00D44A68"/>
    <w:rsid w:val="00D45D60"/>
    <w:rsid w:val="00D45E81"/>
    <w:rsid w:val="00D4769D"/>
    <w:rsid w:val="00D54144"/>
    <w:rsid w:val="00D541ED"/>
    <w:rsid w:val="00D5448E"/>
    <w:rsid w:val="00D55038"/>
    <w:rsid w:val="00D55EB2"/>
    <w:rsid w:val="00D5657C"/>
    <w:rsid w:val="00D62278"/>
    <w:rsid w:val="00D6347B"/>
    <w:rsid w:val="00D6546E"/>
    <w:rsid w:val="00D656E6"/>
    <w:rsid w:val="00D65D36"/>
    <w:rsid w:val="00D66202"/>
    <w:rsid w:val="00D66E15"/>
    <w:rsid w:val="00D73395"/>
    <w:rsid w:val="00D73F52"/>
    <w:rsid w:val="00D746E9"/>
    <w:rsid w:val="00D74AF7"/>
    <w:rsid w:val="00D76E89"/>
    <w:rsid w:val="00D77D60"/>
    <w:rsid w:val="00D810AE"/>
    <w:rsid w:val="00D82330"/>
    <w:rsid w:val="00D8327F"/>
    <w:rsid w:val="00D834CD"/>
    <w:rsid w:val="00D83FA4"/>
    <w:rsid w:val="00D85023"/>
    <w:rsid w:val="00D85257"/>
    <w:rsid w:val="00D85559"/>
    <w:rsid w:val="00D859F3"/>
    <w:rsid w:val="00D92DD3"/>
    <w:rsid w:val="00D96E0E"/>
    <w:rsid w:val="00D96F14"/>
    <w:rsid w:val="00D97C2B"/>
    <w:rsid w:val="00DA16D3"/>
    <w:rsid w:val="00DA47E8"/>
    <w:rsid w:val="00DA5153"/>
    <w:rsid w:val="00DA5713"/>
    <w:rsid w:val="00DB1283"/>
    <w:rsid w:val="00DB3168"/>
    <w:rsid w:val="00DB56C8"/>
    <w:rsid w:val="00DC0A82"/>
    <w:rsid w:val="00DC0B54"/>
    <w:rsid w:val="00DC6032"/>
    <w:rsid w:val="00DD03A9"/>
    <w:rsid w:val="00DD14A2"/>
    <w:rsid w:val="00DD1E7E"/>
    <w:rsid w:val="00DD2D71"/>
    <w:rsid w:val="00DD5E5F"/>
    <w:rsid w:val="00DD64CC"/>
    <w:rsid w:val="00DD7085"/>
    <w:rsid w:val="00DE2DD7"/>
    <w:rsid w:val="00DE3CA5"/>
    <w:rsid w:val="00DE6027"/>
    <w:rsid w:val="00DE6687"/>
    <w:rsid w:val="00DE6973"/>
    <w:rsid w:val="00DF5C55"/>
    <w:rsid w:val="00DF644A"/>
    <w:rsid w:val="00DF64ED"/>
    <w:rsid w:val="00DF66A6"/>
    <w:rsid w:val="00DF6921"/>
    <w:rsid w:val="00DF70FE"/>
    <w:rsid w:val="00DF7190"/>
    <w:rsid w:val="00DF7251"/>
    <w:rsid w:val="00E01C06"/>
    <w:rsid w:val="00E02AD5"/>
    <w:rsid w:val="00E03BD3"/>
    <w:rsid w:val="00E04D44"/>
    <w:rsid w:val="00E12836"/>
    <w:rsid w:val="00E132FD"/>
    <w:rsid w:val="00E13C64"/>
    <w:rsid w:val="00E1475D"/>
    <w:rsid w:val="00E165FE"/>
    <w:rsid w:val="00E16E55"/>
    <w:rsid w:val="00E17154"/>
    <w:rsid w:val="00E1730F"/>
    <w:rsid w:val="00E174D8"/>
    <w:rsid w:val="00E210F6"/>
    <w:rsid w:val="00E220E4"/>
    <w:rsid w:val="00E225DA"/>
    <w:rsid w:val="00E255FA"/>
    <w:rsid w:val="00E263B7"/>
    <w:rsid w:val="00E31D15"/>
    <w:rsid w:val="00E3335D"/>
    <w:rsid w:val="00E33861"/>
    <w:rsid w:val="00E34225"/>
    <w:rsid w:val="00E34F5B"/>
    <w:rsid w:val="00E35689"/>
    <w:rsid w:val="00E36D12"/>
    <w:rsid w:val="00E401A8"/>
    <w:rsid w:val="00E40EB8"/>
    <w:rsid w:val="00E422A2"/>
    <w:rsid w:val="00E428B3"/>
    <w:rsid w:val="00E42B29"/>
    <w:rsid w:val="00E4317F"/>
    <w:rsid w:val="00E465C2"/>
    <w:rsid w:val="00E47137"/>
    <w:rsid w:val="00E47588"/>
    <w:rsid w:val="00E50923"/>
    <w:rsid w:val="00E530F4"/>
    <w:rsid w:val="00E56D19"/>
    <w:rsid w:val="00E60A3D"/>
    <w:rsid w:val="00E614ED"/>
    <w:rsid w:val="00E6228F"/>
    <w:rsid w:val="00E62397"/>
    <w:rsid w:val="00E63CEC"/>
    <w:rsid w:val="00E642DA"/>
    <w:rsid w:val="00E6455D"/>
    <w:rsid w:val="00E64851"/>
    <w:rsid w:val="00E64CED"/>
    <w:rsid w:val="00E70C8E"/>
    <w:rsid w:val="00E7145F"/>
    <w:rsid w:val="00E73EB8"/>
    <w:rsid w:val="00E7421A"/>
    <w:rsid w:val="00E81BBD"/>
    <w:rsid w:val="00E81D3B"/>
    <w:rsid w:val="00E82CE2"/>
    <w:rsid w:val="00E832C9"/>
    <w:rsid w:val="00E83336"/>
    <w:rsid w:val="00E8360B"/>
    <w:rsid w:val="00E84994"/>
    <w:rsid w:val="00E84C64"/>
    <w:rsid w:val="00E8557C"/>
    <w:rsid w:val="00E90102"/>
    <w:rsid w:val="00E91369"/>
    <w:rsid w:val="00E918B7"/>
    <w:rsid w:val="00E91C91"/>
    <w:rsid w:val="00E9479A"/>
    <w:rsid w:val="00E95AFE"/>
    <w:rsid w:val="00EA01B6"/>
    <w:rsid w:val="00EA0964"/>
    <w:rsid w:val="00EA0CAB"/>
    <w:rsid w:val="00EA3ACA"/>
    <w:rsid w:val="00EA418E"/>
    <w:rsid w:val="00EA5540"/>
    <w:rsid w:val="00EA6343"/>
    <w:rsid w:val="00EA66C5"/>
    <w:rsid w:val="00EA7D57"/>
    <w:rsid w:val="00EB090F"/>
    <w:rsid w:val="00EB1EEC"/>
    <w:rsid w:val="00EB20EE"/>
    <w:rsid w:val="00EB3849"/>
    <w:rsid w:val="00EB58F9"/>
    <w:rsid w:val="00EB6954"/>
    <w:rsid w:val="00EB7623"/>
    <w:rsid w:val="00EC6F78"/>
    <w:rsid w:val="00ED01C9"/>
    <w:rsid w:val="00ED1CA6"/>
    <w:rsid w:val="00ED3B1E"/>
    <w:rsid w:val="00ED5621"/>
    <w:rsid w:val="00ED5FF5"/>
    <w:rsid w:val="00EE0929"/>
    <w:rsid w:val="00EE277C"/>
    <w:rsid w:val="00EE2D0E"/>
    <w:rsid w:val="00EE450D"/>
    <w:rsid w:val="00EE4D48"/>
    <w:rsid w:val="00EE5670"/>
    <w:rsid w:val="00EE5AA3"/>
    <w:rsid w:val="00EE5B2C"/>
    <w:rsid w:val="00EE6CAB"/>
    <w:rsid w:val="00EE758E"/>
    <w:rsid w:val="00EF076A"/>
    <w:rsid w:val="00EF332B"/>
    <w:rsid w:val="00EF4374"/>
    <w:rsid w:val="00EF4509"/>
    <w:rsid w:val="00EF5301"/>
    <w:rsid w:val="00EF6439"/>
    <w:rsid w:val="00EF6950"/>
    <w:rsid w:val="00EF6D05"/>
    <w:rsid w:val="00EF7B71"/>
    <w:rsid w:val="00EF7FD3"/>
    <w:rsid w:val="00F009F7"/>
    <w:rsid w:val="00F03605"/>
    <w:rsid w:val="00F10BF3"/>
    <w:rsid w:val="00F11DF1"/>
    <w:rsid w:val="00F11FA4"/>
    <w:rsid w:val="00F13936"/>
    <w:rsid w:val="00F17F4E"/>
    <w:rsid w:val="00F20D31"/>
    <w:rsid w:val="00F22156"/>
    <w:rsid w:val="00F2539D"/>
    <w:rsid w:val="00F27450"/>
    <w:rsid w:val="00F30A4E"/>
    <w:rsid w:val="00F35914"/>
    <w:rsid w:val="00F3658B"/>
    <w:rsid w:val="00F37BD4"/>
    <w:rsid w:val="00F40C05"/>
    <w:rsid w:val="00F41262"/>
    <w:rsid w:val="00F41974"/>
    <w:rsid w:val="00F429C9"/>
    <w:rsid w:val="00F42E9F"/>
    <w:rsid w:val="00F44914"/>
    <w:rsid w:val="00F44E00"/>
    <w:rsid w:val="00F50786"/>
    <w:rsid w:val="00F50996"/>
    <w:rsid w:val="00F516D4"/>
    <w:rsid w:val="00F517C2"/>
    <w:rsid w:val="00F53CCC"/>
    <w:rsid w:val="00F53E6F"/>
    <w:rsid w:val="00F56C9C"/>
    <w:rsid w:val="00F56DD2"/>
    <w:rsid w:val="00F60E15"/>
    <w:rsid w:val="00F60FD8"/>
    <w:rsid w:val="00F61405"/>
    <w:rsid w:val="00F63741"/>
    <w:rsid w:val="00F639CC"/>
    <w:rsid w:val="00F63BAE"/>
    <w:rsid w:val="00F6490D"/>
    <w:rsid w:val="00F65975"/>
    <w:rsid w:val="00F70491"/>
    <w:rsid w:val="00F7243E"/>
    <w:rsid w:val="00F74B7D"/>
    <w:rsid w:val="00F75299"/>
    <w:rsid w:val="00F75613"/>
    <w:rsid w:val="00F75ACF"/>
    <w:rsid w:val="00F767C5"/>
    <w:rsid w:val="00F769D3"/>
    <w:rsid w:val="00F81E50"/>
    <w:rsid w:val="00F82E6A"/>
    <w:rsid w:val="00F84E5D"/>
    <w:rsid w:val="00F84E84"/>
    <w:rsid w:val="00F85D83"/>
    <w:rsid w:val="00F86B4B"/>
    <w:rsid w:val="00F86B81"/>
    <w:rsid w:val="00F8702A"/>
    <w:rsid w:val="00F8783E"/>
    <w:rsid w:val="00F91CD2"/>
    <w:rsid w:val="00F92483"/>
    <w:rsid w:val="00F93F3C"/>
    <w:rsid w:val="00F949C3"/>
    <w:rsid w:val="00F972F0"/>
    <w:rsid w:val="00FA0B6E"/>
    <w:rsid w:val="00FA23C4"/>
    <w:rsid w:val="00FA4237"/>
    <w:rsid w:val="00FA6847"/>
    <w:rsid w:val="00FB0552"/>
    <w:rsid w:val="00FB17F7"/>
    <w:rsid w:val="00FB1E25"/>
    <w:rsid w:val="00FB257E"/>
    <w:rsid w:val="00FB26ED"/>
    <w:rsid w:val="00FB2B30"/>
    <w:rsid w:val="00FB794F"/>
    <w:rsid w:val="00FB7A20"/>
    <w:rsid w:val="00FB7D28"/>
    <w:rsid w:val="00FC1237"/>
    <w:rsid w:val="00FC1ACA"/>
    <w:rsid w:val="00FC28C7"/>
    <w:rsid w:val="00FC554C"/>
    <w:rsid w:val="00FC5B5B"/>
    <w:rsid w:val="00FD1212"/>
    <w:rsid w:val="00FD2E37"/>
    <w:rsid w:val="00FD3552"/>
    <w:rsid w:val="00FD3CEB"/>
    <w:rsid w:val="00FD6BB5"/>
    <w:rsid w:val="00FE1BB0"/>
    <w:rsid w:val="00FE2428"/>
    <w:rsid w:val="00FE6C2B"/>
    <w:rsid w:val="00FF1622"/>
    <w:rsid w:val="00FF1E88"/>
    <w:rsid w:val="00FF2CF5"/>
    <w:rsid w:val="00FF33B4"/>
    <w:rsid w:val="00FF3D57"/>
    <w:rsid w:val="00FF4F61"/>
    <w:rsid w:val="00FF636E"/>
    <w:rsid w:val="01D75DF7"/>
    <w:rsid w:val="039A8172"/>
    <w:rsid w:val="03E3EB36"/>
    <w:rsid w:val="0539ED5E"/>
    <w:rsid w:val="0D8AFDD7"/>
    <w:rsid w:val="0F35F806"/>
    <w:rsid w:val="126FBF04"/>
    <w:rsid w:val="13E30455"/>
    <w:rsid w:val="150FB261"/>
    <w:rsid w:val="166AC82A"/>
    <w:rsid w:val="1E1045FC"/>
    <w:rsid w:val="29D5FBCA"/>
    <w:rsid w:val="2C1F291E"/>
    <w:rsid w:val="2CE297BD"/>
    <w:rsid w:val="3A949A41"/>
    <w:rsid w:val="3C3584A1"/>
    <w:rsid w:val="3D4E5AF9"/>
    <w:rsid w:val="3E57C02E"/>
    <w:rsid w:val="448BD414"/>
    <w:rsid w:val="4FFC2DE8"/>
    <w:rsid w:val="5057555B"/>
    <w:rsid w:val="5286876C"/>
    <w:rsid w:val="578442AB"/>
    <w:rsid w:val="5A149C94"/>
    <w:rsid w:val="5B0C7F81"/>
    <w:rsid w:val="6BF66E9E"/>
    <w:rsid w:val="6F0D6183"/>
    <w:rsid w:val="6F4940A8"/>
    <w:rsid w:val="79291593"/>
    <w:rsid w:val="7F86B7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1591"/>
  <w15:chartTrackingRefBased/>
  <w15:docId w15:val="{B7B6623A-569F-48EF-9229-0C632003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99F"/>
    <w:pPr>
      <w:spacing w:before="40" w:after="120" w:line="302" w:lineRule="auto"/>
    </w:pPr>
    <w:rPr>
      <w:color w:val="3B3B3C" w:themeColor="text1"/>
      <w:sz w:val="19"/>
    </w:rPr>
  </w:style>
  <w:style w:type="paragraph" w:styleId="Overskrift1">
    <w:name w:val="heading 1"/>
    <w:basedOn w:val="Normal"/>
    <w:next w:val="Normal"/>
    <w:link w:val="Overskrift1Tegn"/>
    <w:uiPriority w:val="9"/>
    <w:qFormat/>
    <w:rsid w:val="00BF1FC4"/>
    <w:pPr>
      <w:keepNext/>
      <w:keepLines/>
      <w:numPr>
        <w:numId w:val="14"/>
      </w:numPr>
      <w:tabs>
        <w:tab w:val="left" w:pos="312"/>
      </w:tabs>
      <w:spacing w:before="300"/>
      <w:outlineLvl w:val="0"/>
    </w:pPr>
    <w:rPr>
      <w:rFonts w:asciiTheme="majorHAnsi" w:eastAsiaTheme="majorEastAsia" w:hAnsiTheme="majorHAnsi" w:cstheme="majorBidi"/>
      <w:b/>
      <w:sz w:val="26"/>
      <w:szCs w:val="32"/>
    </w:rPr>
  </w:style>
  <w:style w:type="paragraph" w:styleId="Overskrift2">
    <w:name w:val="heading 2"/>
    <w:basedOn w:val="Normal"/>
    <w:next w:val="Normal"/>
    <w:link w:val="Overskrift2Tegn"/>
    <w:uiPriority w:val="9"/>
    <w:qFormat/>
    <w:rsid w:val="00B436A3"/>
    <w:pPr>
      <w:keepNext/>
      <w:keepLines/>
      <w:numPr>
        <w:ilvl w:val="1"/>
        <w:numId w:val="14"/>
      </w:numPr>
      <w:tabs>
        <w:tab w:val="left" w:pos="454"/>
      </w:tabs>
      <w:spacing w:before="300"/>
      <w:outlineLvl w:val="1"/>
    </w:pPr>
    <w:rPr>
      <w:rFonts w:asciiTheme="majorHAnsi" w:eastAsiaTheme="majorEastAsia" w:hAnsiTheme="majorHAnsi" w:cstheme="majorBidi"/>
      <w:b/>
      <w:sz w:val="22"/>
      <w:szCs w:val="26"/>
    </w:rPr>
  </w:style>
  <w:style w:type="paragraph" w:styleId="Overskrift3">
    <w:name w:val="heading 3"/>
    <w:basedOn w:val="Normal"/>
    <w:next w:val="Normal"/>
    <w:link w:val="Overskrift3Tegn"/>
    <w:uiPriority w:val="9"/>
    <w:qFormat/>
    <w:rsid w:val="00CD29BE"/>
    <w:pPr>
      <w:keepNext/>
      <w:keepLines/>
      <w:numPr>
        <w:ilvl w:val="2"/>
        <w:numId w:val="14"/>
      </w:numPr>
      <w:tabs>
        <w:tab w:val="left" w:pos="720"/>
      </w:tabs>
      <w:spacing w:before="300" w:line="22" w:lineRule="atLeast"/>
      <w:ind w:left="0" w:firstLine="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C20819"/>
    <w:pPr>
      <w:keepNext/>
      <w:keepLines/>
      <w:numPr>
        <w:ilvl w:val="3"/>
        <w:numId w:val="14"/>
      </w:numPr>
      <w:outlineLvl w:val="3"/>
    </w:pPr>
    <w:rPr>
      <w:rFonts w:asciiTheme="majorHAnsi" w:eastAsiaTheme="majorEastAsia" w:hAnsiTheme="majorHAnsi" w:cstheme="majorBidi"/>
      <w:i/>
      <w:iCs/>
      <w:color w:val="007A91" w:themeColor="accent1" w:themeShade="BF"/>
    </w:rPr>
  </w:style>
  <w:style w:type="paragraph" w:styleId="Overskrift5">
    <w:name w:val="heading 5"/>
    <w:basedOn w:val="Normal"/>
    <w:next w:val="Normal"/>
    <w:link w:val="Overskrift5Tegn"/>
    <w:uiPriority w:val="9"/>
    <w:semiHidden/>
    <w:qFormat/>
    <w:rsid w:val="00C20819"/>
    <w:pPr>
      <w:keepNext/>
      <w:keepLines/>
      <w:numPr>
        <w:ilvl w:val="4"/>
        <w:numId w:val="14"/>
      </w:numPr>
      <w:outlineLvl w:val="4"/>
    </w:pPr>
    <w:rPr>
      <w:rFonts w:asciiTheme="majorHAnsi" w:eastAsiaTheme="majorEastAsia" w:hAnsiTheme="majorHAnsi" w:cstheme="majorBidi"/>
      <w:color w:val="007A91" w:themeColor="accent1" w:themeShade="BF"/>
    </w:rPr>
  </w:style>
  <w:style w:type="paragraph" w:styleId="Overskrift6">
    <w:name w:val="heading 6"/>
    <w:basedOn w:val="Normal"/>
    <w:next w:val="Normal"/>
    <w:link w:val="Overskrift6Tegn"/>
    <w:uiPriority w:val="9"/>
    <w:semiHidden/>
    <w:qFormat/>
    <w:rsid w:val="00C20819"/>
    <w:pPr>
      <w:keepNext/>
      <w:keepLines/>
      <w:numPr>
        <w:ilvl w:val="5"/>
        <w:numId w:val="14"/>
      </w:numPr>
      <w:outlineLvl w:val="5"/>
    </w:pPr>
    <w:rPr>
      <w:rFonts w:asciiTheme="majorHAnsi" w:eastAsiaTheme="majorEastAsia" w:hAnsiTheme="majorHAnsi" w:cstheme="majorBidi"/>
      <w:color w:val="005160" w:themeColor="accent1" w:themeShade="7F"/>
    </w:rPr>
  </w:style>
  <w:style w:type="paragraph" w:styleId="Overskrift7">
    <w:name w:val="heading 7"/>
    <w:basedOn w:val="Normal"/>
    <w:next w:val="Normal"/>
    <w:link w:val="Overskrift7Tegn"/>
    <w:uiPriority w:val="9"/>
    <w:semiHidden/>
    <w:qFormat/>
    <w:rsid w:val="00C20819"/>
    <w:pPr>
      <w:keepNext/>
      <w:keepLines/>
      <w:numPr>
        <w:ilvl w:val="6"/>
        <w:numId w:val="14"/>
      </w:numPr>
      <w:outlineLvl w:val="6"/>
    </w:pPr>
    <w:rPr>
      <w:rFonts w:asciiTheme="majorHAnsi" w:eastAsiaTheme="majorEastAsia" w:hAnsiTheme="majorHAnsi" w:cstheme="majorBidi"/>
      <w:i/>
      <w:iCs/>
      <w:color w:val="005160" w:themeColor="accent1" w:themeShade="7F"/>
    </w:rPr>
  </w:style>
  <w:style w:type="paragraph" w:styleId="Overskrift8">
    <w:name w:val="heading 8"/>
    <w:basedOn w:val="Normal"/>
    <w:next w:val="Normal"/>
    <w:link w:val="Overskrift8Tegn"/>
    <w:uiPriority w:val="9"/>
    <w:semiHidden/>
    <w:qFormat/>
    <w:rsid w:val="00C20819"/>
    <w:pPr>
      <w:keepNext/>
      <w:keepLines/>
      <w:numPr>
        <w:ilvl w:val="7"/>
        <w:numId w:val="14"/>
      </w:numPr>
      <w:outlineLvl w:val="7"/>
    </w:pPr>
    <w:rPr>
      <w:rFonts w:asciiTheme="majorHAnsi" w:eastAsiaTheme="majorEastAsia" w:hAnsiTheme="majorHAnsi" w:cstheme="majorBidi"/>
      <w:color w:val="58585A" w:themeColor="text1" w:themeTint="D8"/>
      <w:sz w:val="21"/>
      <w:szCs w:val="21"/>
    </w:rPr>
  </w:style>
  <w:style w:type="paragraph" w:styleId="Overskrift9">
    <w:name w:val="heading 9"/>
    <w:basedOn w:val="Normal"/>
    <w:next w:val="Normal"/>
    <w:link w:val="Overskrift9Tegn"/>
    <w:uiPriority w:val="9"/>
    <w:semiHidden/>
    <w:qFormat/>
    <w:rsid w:val="00C20819"/>
    <w:pPr>
      <w:keepNext/>
      <w:keepLines/>
      <w:numPr>
        <w:ilvl w:val="8"/>
        <w:numId w:val="14"/>
      </w:numPr>
      <w:outlineLvl w:val="8"/>
    </w:pPr>
    <w:rPr>
      <w:rFonts w:asciiTheme="majorHAnsi" w:eastAsiaTheme="majorEastAsia" w:hAnsiTheme="majorHAnsi" w:cstheme="majorBidi"/>
      <w:i/>
      <w:iCs/>
      <w:color w:val="58585A"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42B7C"/>
    <w:pPr>
      <w:tabs>
        <w:tab w:val="center" w:pos="4536"/>
        <w:tab w:val="right" w:pos="9072"/>
      </w:tabs>
      <w:jc w:val="right"/>
    </w:pPr>
    <w:rPr>
      <w:color w:val="FFCA76" w:themeColor="accent4"/>
    </w:rPr>
  </w:style>
  <w:style w:type="character" w:customStyle="1" w:styleId="TopptekstTegn">
    <w:name w:val="Topptekst Tegn"/>
    <w:basedOn w:val="Standardskriftforavsnitt"/>
    <w:link w:val="Topptekst"/>
    <w:uiPriority w:val="99"/>
    <w:rsid w:val="00942B7C"/>
    <w:rPr>
      <w:color w:val="FFCA76" w:themeColor="accent4"/>
      <w:sz w:val="20"/>
    </w:rPr>
  </w:style>
  <w:style w:type="paragraph" w:styleId="Bunntekst">
    <w:name w:val="footer"/>
    <w:basedOn w:val="Normal"/>
    <w:link w:val="BunntekstTegn"/>
    <w:uiPriority w:val="99"/>
    <w:unhideWhenUsed/>
    <w:rsid w:val="00942B7C"/>
    <w:pPr>
      <w:tabs>
        <w:tab w:val="center" w:pos="4536"/>
        <w:tab w:val="right" w:pos="9072"/>
      </w:tabs>
      <w:spacing w:line="288" w:lineRule="auto"/>
    </w:pPr>
    <w:rPr>
      <w:sz w:val="12"/>
    </w:rPr>
  </w:style>
  <w:style w:type="character" w:customStyle="1" w:styleId="BunntekstTegn">
    <w:name w:val="Bunntekst Tegn"/>
    <w:basedOn w:val="Standardskriftforavsnitt"/>
    <w:link w:val="Bunntekst"/>
    <w:uiPriority w:val="99"/>
    <w:rsid w:val="00942B7C"/>
    <w:rPr>
      <w:sz w:val="12"/>
    </w:rPr>
  </w:style>
  <w:style w:type="table" w:styleId="Tabellrutenett">
    <w:name w:val="Table Grid"/>
    <w:basedOn w:val="Vanligtabell"/>
    <w:uiPriority w:val="39"/>
    <w:rsid w:val="00661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e"/>
    <w:uiPriority w:val="99"/>
    <w:semiHidden/>
    <w:unhideWhenUsed/>
    <w:rsid w:val="00C20819"/>
    <w:pPr>
      <w:numPr>
        <w:numId w:val="1"/>
      </w:numPr>
    </w:pPr>
  </w:style>
  <w:style w:type="numbering" w:styleId="1ai">
    <w:name w:val="Outline List 1"/>
    <w:basedOn w:val="Ingenliste"/>
    <w:uiPriority w:val="99"/>
    <w:semiHidden/>
    <w:unhideWhenUsed/>
    <w:rsid w:val="00C20819"/>
    <w:pPr>
      <w:numPr>
        <w:numId w:val="2"/>
      </w:numPr>
    </w:pPr>
  </w:style>
  <w:style w:type="character" w:customStyle="1" w:styleId="Overskrift1Tegn">
    <w:name w:val="Overskrift 1 Tegn"/>
    <w:basedOn w:val="Standardskriftforavsnitt"/>
    <w:link w:val="Overskrift1"/>
    <w:uiPriority w:val="9"/>
    <w:rsid w:val="00BF1FC4"/>
    <w:rPr>
      <w:rFonts w:asciiTheme="majorHAnsi" w:eastAsiaTheme="majorEastAsia" w:hAnsiTheme="majorHAnsi" w:cstheme="majorBidi"/>
      <w:b/>
      <w:color w:val="3B3B3C" w:themeColor="text1"/>
      <w:sz w:val="26"/>
      <w:szCs w:val="32"/>
    </w:rPr>
  </w:style>
  <w:style w:type="character" w:customStyle="1" w:styleId="Overskrift2Tegn">
    <w:name w:val="Overskrift 2 Tegn"/>
    <w:basedOn w:val="Standardskriftforavsnitt"/>
    <w:link w:val="Overskrift2"/>
    <w:uiPriority w:val="9"/>
    <w:rsid w:val="00B436A3"/>
    <w:rPr>
      <w:rFonts w:asciiTheme="majorHAnsi" w:eastAsiaTheme="majorEastAsia" w:hAnsiTheme="majorHAnsi" w:cstheme="majorBidi"/>
      <w:b/>
      <w:color w:val="3B3B3C" w:themeColor="text1"/>
      <w:szCs w:val="26"/>
    </w:rPr>
  </w:style>
  <w:style w:type="character" w:customStyle="1" w:styleId="Overskrift3Tegn">
    <w:name w:val="Overskrift 3 Tegn"/>
    <w:basedOn w:val="Standardskriftforavsnitt"/>
    <w:link w:val="Overskrift3"/>
    <w:uiPriority w:val="9"/>
    <w:rsid w:val="00CD29BE"/>
    <w:rPr>
      <w:rFonts w:asciiTheme="majorHAnsi" w:eastAsiaTheme="majorEastAsia" w:hAnsiTheme="majorHAnsi" w:cstheme="majorBidi"/>
      <w:b/>
      <w:color w:val="3B3B3C" w:themeColor="text1"/>
      <w:sz w:val="19"/>
      <w:szCs w:val="24"/>
    </w:rPr>
  </w:style>
  <w:style w:type="character" w:customStyle="1" w:styleId="Overskrift4Tegn">
    <w:name w:val="Overskrift 4 Tegn"/>
    <w:basedOn w:val="Standardskriftforavsnitt"/>
    <w:link w:val="Overskrift4"/>
    <w:uiPriority w:val="9"/>
    <w:semiHidden/>
    <w:rsid w:val="0042386A"/>
    <w:rPr>
      <w:rFonts w:asciiTheme="majorHAnsi" w:eastAsiaTheme="majorEastAsia" w:hAnsiTheme="majorHAnsi" w:cstheme="majorBidi"/>
      <w:i/>
      <w:iCs/>
      <w:color w:val="007A91" w:themeColor="accent1" w:themeShade="BF"/>
      <w:sz w:val="18"/>
    </w:rPr>
  </w:style>
  <w:style w:type="character" w:customStyle="1" w:styleId="Overskrift5Tegn">
    <w:name w:val="Overskrift 5 Tegn"/>
    <w:basedOn w:val="Standardskriftforavsnitt"/>
    <w:link w:val="Overskrift5"/>
    <w:uiPriority w:val="9"/>
    <w:semiHidden/>
    <w:rsid w:val="0042386A"/>
    <w:rPr>
      <w:rFonts w:asciiTheme="majorHAnsi" w:eastAsiaTheme="majorEastAsia" w:hAnsiTheme="majorHAnsi" w:cstheme="majorBidi"/>
      <w:color w:val="007A91" w:themeColor="accent1" w:themeShade="BF"/>
      <w:sz w:val="18"/>
    </w:rPr>
  </w:style>
  <w:style w:type="character" w:customStyle="1" w:styleId="Overskrift6Tegn">
    <w:name w:val="Overskrift 6 Tegn"/>
    <w:basedOn w:val="Standardskriftforavsnitt"/>
    <w:link w:val="Overskrift6"/>
    <w:uiPriority w:val="9"/>
    <w:semiHidden/>
    <w:rsid w:val="0042386A"/>
    <w:rPr>
      <w:rFonts w:asciiTheme="majorHAnsi" w:eastAsiaTheme="majorEastAsia" w:hAnsiTheme="majorHAnsi" w:cstheme="majorBidi"/>
      <w:color w:val="005160" w:themeColor="accent1" w:themeShade="7F"/>
      <w:sz w:val="18"/>
    </w:rPr>
  </w:style>
  <w:style w:type="character" w:customStyle="1" w:styleId="Overskrift7Tegn">
    <w:name w:val="Overskrift 7 Tegn"/>
    <w:basedOn w:val="Standardskriftforavsnitt"/>
    <w:link w:val="Overskrift7"/>
    <w:uiPriority w:val="9"/>
    <w:semiHidden/>
    <w:rsid w:val="0042386A"/>
    <w:rPr>
      <w:rFonts w:asciiTheme="majorHAnsi" w:eastAsiaTheme="majorEastAsia" w:hAnsiTheme="majorHAnsi" w:cstheme="majorBidi"/>
      <w:i/>
      <w:iCs/>
      <w:color w:val="005160" w:themeColor="accent1" w:themeShade="7F"/>
      <w:sz w:val="18"/>
    </w:rPr>
  </w:style>
  <w:style w:type="character" w:customStyle="1" w:styleId="Overskrift8Tegn">
    <w:name w:val="Overskrift 8 Tegn"/>
    <w:basedOn w:val="Standardskriftforavsnitt"/>
    <w:link w:val="Overskrift8"/>
    <w:uiPriority w:val="9"/>
    <w:semiHidden/>
    <w:rsid w:val="0042386A"/>
    <w:rPr>
      <w:rFonts w:asciiTheme="majorHAnsi" w:eastAsiaTheme="majorEastAsia" w:hAnsiTheme="majorHAnsi" w:cstheme="majorBidi"/>
      <w:color w:val="58585A" w:themeColor="text1" w:themeTint="D8"/>
      <w:sz w:val="21"/>
      <w:szCs w:val="21"/>
    </w:rPr>
  </w:style>
  <w:style w:type="character" w:customStyle="1" w:styleId="Overskrift9Tegn">
    <w:name w:val="Overskrift 9 Tegn"/>
    <w:basedOn w:val="Standardskriftforavsnitt"/>
    <w:link w:val="Overskrift9"/>
    <w:uiPriority w:val="9"/>
    <w:semiHidden/>
    <w:rsid w:val="0042386A"/>
    <w:rPr>
      <w:rFonts w:asciiTheme="majorHAnsi" w:eastAsiaTheme="majorEastAsia" w:hAnsiTheme="majorHAnsi" w:cstheme="majorBidi"/>
      <w:i/>
      <w:iCs/>
      <w:color w:val="58585A" w:themeColor="text1" w:themeTint="D8"/>
      <w:sz w:val="21"/>
      <w:szCs w:val="21"/>
    </w:rPr>
  </w:style>
  <w:style w:type="numbering" w:styleId="Artikkelavsnitt">
    <w:name w:val="Outline List 3"/>
    <w:basedOn w:val="Ingenliste"/>
    <w:uiPriority w:val="99"/>
    <w:semiHidden/>
    <w:unhideWhenUsed/>
    <w:rsid w:val="00C20819"/>
    <w:pPr>
      <w:numPr>
        <w:numId w:val="3"/>
      </w:numPr>
    </w:pPr>
  </w:style>
  <w:style w:type="paragraph" w:styleId="Avsenderadresse">
    <w:name w:val="envelope return"/>
    <w:basedOn w:val="Normal"/>
    <w:uiPriority w:val="99"/>
    <w:semiHidden/>
    <w:unhideWhenUsed/>
    <w:rsid w:val="00C20819"/>
    <w:pPr>
      <w:spacing w:line="240" w:lineRule="auto"/>
    </w:pPr>
    <w:rPr>
      <w:rFonts w:asciiTheme="majorHAnsi" w:eastAsiaTheme="majorEastAsia" w:hAnsiTheme="majorHAnsi" w:cstheme="majorBidi"/>
      <w:szCs w:val="20"/>
    </w:rPr>
  </w:style>
  <w:style w:type="paragraph" w:styleId="Bibliografi">
    <w:name w:val="Bibliography"/>
    <w:basedOn w:val="Normal"/>
    <w:next w:val="Normal"/>
    <w:uiPriority w:val="37"/>
    <w:semiHidden/>
    <w:rsid w:val="00C20819"/>
  </w:style>
  <w:style w:type="paragraph" w:styleId="Bildetekst">
    <w:name w:val="caption"/>
    <w:basedOn w:val="Normal"/>
    <w:next w:val="Normal"/>
    <w:uiPriority w:val="35"/>
    <w:qFormat/>
    <w:rsid w:val="00262010"/>
    <w:pPr>
      <w:spacing w:after="200" w:line="240" w:lineRule="auto"/>
    </w:pPr>
    <w:rPr>
      <w:i/>
      <w:iCs/>
      <w:szCs w:val="18"/>
    </w:rPr>
  </w:style>
  <w:style w:type="paragraph" w:styleId="Blokktekst">
    <w:name w:val="Block Text"/>
    <w:basedOn w:val="Normal"/>
    <w:uiPriority w:val="99"/>
    <w:semiHidden/>
    <w:unhideWhenUsed/>
    <w:rsid w:val="00C20819"/>
    <w:pPr>
      <w:pBdr>
        <w:top w:val="single" w:sz="2" w:space="10" w:color="00A5C2" w:themeColor="accent1"/>
        <w:left w:val="single" w:sz="2" w:space="10" w:color="00A5C2" w:themeColor="accent1"/>
        <w:bottom w:val="single" w:sz="2" w:space="10" w:color="00A5C2" w:themeColor="accent1"/>
        <w:right w:val="single" w:sz="2" w:space="10" w:color="00A5C2" w:themeColor="accent1"/>
      </w:pBdr>
      <w:ind w:left="1152" w:right="1152"/>
    </w:pPr>
    <w:rPr>
      <w:i/>
      <w:iCs/>
      <w:color w:val="00A5C2" w:themeColor="accent1"/>
    </w:rPr>
  </w:style>
  <w:style w:type="paragraph" w:styleId="Bobletekst">
    <w:name w:val="Balloon Text"/>
    <w:basedOn w:val="Normal"/>
    <w:link w:val="BobletekstTegn"/>
    <w:uiPriority w:val="99"/>
    <w:semiHidden/>
    <w:unhideWhenUsed/>
    <w:rsid w:val="00C20819"/>
    <w:pPr>
      <w:spacing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C20819"/>
    <w:rPr>
      <w:rFonts w:ascii="Segoe UI" w:hAnsi="Segoe UI" w:cs="Segoe UI"/>
      <w:sz w:val="18"/>
      <w:szCs w:val="18"/>
    </w:rPr>
  </w:style>
  <w:style w:type="character" w:styleId="Boktittel">
    <w:name w:val="Book Title"/>
    <w:basedOn w:val="Standardskriftforavsnitt"/>
    <w:uiPriority w:val="33"/>
    <w:semiHidden/>
    <w:qFormat/>
    <w:rsid w:val="00C20819"/>
    <w:rPr>
      <w:b/>
      <w:bCs/>
      <w:i/>
      <w:iCs/>
      <w:spacing w:val="5"/>
    </w:rPr>
  </w:style>
  <w:style w:type="paragraph" w:styleId="Brdtekst">
    <w:name w:val="Body Text"/>
    <w:basedOn w:val="Normal"/>
    <w:link w:val="BrdtekstTegn"/>
    <w:uiPriority w:val="99"/>
    <w:semiHidden/>
    <w:unhideWhenUsed/>
    <w:rsid w:val="00C20819"/>
  </w:style>
  <w:style w:type="character" w:customStyle="1" w:styleId="BrdtekstTegn">
    <w:name w:val="Brødtekst Tegn"/>
    <w:basedOn w:val="Standardskriftforavsnitt"/>
    <w:link w:val="Brdtekst"/>
    <w:uiPriority w:val="99"/>
    <w:semiHidden/>
    <w:rsid w:val="00C20819"/>
    <w:rPr>
      <w:color w:val="3B3B3C" w:themeColor="text1"/>
      <w:sz w:val="19"/>
    </w:rPr>
  </w:style>
  <w:style w:type="paragraph" w:styleId="Brdtekst-frsteinnrykk">
    <w:name w:val="Body Text First Indent"/>
    <w:basedOn w:val="Brdtekst"/>
    <w:link w:val="Brdtekst-frsteinnrykkTegn"/>
    <w:uiPriority w:val="99"/>
    <w:semiHidden/>
    <w:unhideWhenUsed/>
    <w:rsid w:val="00C20819"/>
    <w:pPr>
      <w:spacing w:after="160"/>
      <w:ind w:firstLine="360"/>
    </w:pPr>
  </w:style>
  <w:style w:type="character" w:customStyle="1" w:styleId="Brdtekst-frsteinnrykkTegn">
    <w:name w:val="Brødtekst - første innrykk Tegn"/>
    <w:basedOn w:val="BrdtekstTegn"/>
    <w:link w:val="Brdtekst-frsteinnrykk"/>
    <w:uiPriority w:val="99"/>
    <w:semiHidden/>
    <w:rsid w:val="00C20819"/>
    <w:rPr>
      <w:color w:val="3B3B3C" w:themeColor="text1"/>
      <w:sz w:val="19"/>
    </w:rPr>
  </w:style>
  <w:style w:type="paragraph" w:styleId="Brdtekstinnrykk">
    <w:name w:val="Body Text Indent"/>
    <w:basedOn w:val="Normal"/>
    <w:link w:val="BrdtekstinnrykkTegn"/>
    <w:uiPriority w:val="99"/>
    <w:semiHidden/>
    <w:unhideWhenUsed/>
    <w:rsid w:val="00C20819"/>
    <w:pPr>
      <w:ind w:left="283"/>
    </w:pPr>
  </w:style>
  <w:style w:type="character" w:customStyle="1" w:styleId="BrdtekstinnrykkTegn">
    <w:name w:val="Brødtekstinnrykk Tegn"/>
    <w:basedOn w:val="Standardskriftforavsnitt"/>
    <w:link w:val="Brdtekstinnrykk"/>
    <w:uiPriority w:val="99"/>
    <w:semiHidden/>
    <w:rsid w:val="00C20819"/>
    <w:rPr>
      <w:color w:val="3B3B3C" w:themeColor="text1"/>
      <w:sz w:val="19"/>
    </w:rPr>
  </w:style>
  <w:style w:type="paragraph" w:styleId="Brdtekst-frsteinnrykk2">
    <w:name w:val="Body Text First Indent 2"/>
    <w:basedOn w:val="Brdtekstinnrykk"/>
    <w:link w:val="Brdtekst-frsteinnrykk2Tegn"/>
    <w:uiPriority w:val="99"/>
    <w:semiHidden/>
    <w:unhideWhenUsed/>
    <w:rsid w:val="00C20819"/>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C20819"/>
    <w:rPr>
      <w:color w:val="3B3B3C" w:themeColor="text1"/>
      <w:sz w:val="19"/>
    </w:rPr>
  </w:style>
  <w:style w:type="paragraph" w:styleId="Brdtekst2">
    <w:name w:val="Body Text 2"/>
    <w:basedOn w:val="Normal"/>
    <w:link w:val="Brdtekst2Tegn"/>
    <w:uiPriority w:val="99"/>
    <w:semiHidden/>
    <w:unhideWhenUsed/>
    <w:rsid w:val="00C20819"/>
    <w:pPr>
      <w:spacing w:line="480" w:lineRule="auto"/>
    </w:pPr>
  </w:style>
  <w:style w:type="character" w:customStyle="1" w:styleId="Brdtekst2Tegn">
    <w:name w:val="Brødtekst 2 Tegn"/>
    <w:basedOn w:val="Standardskriftforavsnitt"/>
    <w:link w:val="Brdtekst2"/>
    <w:uiPriority w:val="99"/>
    <w:semiHidden/>
    <w:rsid w:val="00C20819"/>
    <w:rPr>
      <w:color w:val="3B3B3C" w:themeColor="text1"/>
      <w:sz w:val="19"/>
    </w:rPr>
  </w:style>
  <w:style w:type="paragraph" w:styleId="Brdtekst3">
    <w:name w:val="Body Text 3"/>
    <w:basedOn w:val="Normal"/>
    <w:link w:val="Brdtekst3Tegn"/>
    <w:uiPriority w:val="99"/>
    <w:semiHidden/>
    <w:unhideWhenUsed/>
    <w:rsid w:val="00C20819"/>
    <w:rPr>
      <w:sz w:val="16"/>
      <w:szCs w:val="16"/>
    </w:rPr>
  </w:style>
  <w:style w:type="character" w:customStyle="1" w:styleId="Brdtekst3Tegn">
    <w:name w:val="Brødtekst 3 Tegn"/>
    <w:basedOn w:val="Standardskriftforavsnitt"/>
    <w:link w:val="Brdtekst3"/>
    <w:uiPriority w:val="99"/>
    <w:semiHidden/>
    <w:rsid w:val="00C20819"/>
    <w:rPr>
      <w:color w:val="3B3B3C" w:themeColor="text1"/>
      <w:sz w:val="16"/>
      <w:szCs w:val="16"/>
    </w:rPr>
  </w:style>
  <w:style w:type="paragraph" w:styleId="Brdtekstinnrykk2">
    <w:name w:val="Body Text Indent 2"/>
    <w:basedOn w:val="Normal"/>
    <w:link w:val="Brdtekstinnrykk2Tegn"/>
    <w:uiPriority w:val="99"/>
    <w:semiHidden/>
    <w:unhideWhenUsed/>
    <w:rsid w:val="00C20819"/>
    <w:pPr>
      <w:spacing w:line="480" w:lineRule="auto"/>
      <w:ind w:left="283"/>
    </w:pPr>
  </w:style>
  <w:style w:type="character" w:customStyle="1" w:styleId="Brdtekstinnrykk2Tegn">
    <w:name w:val="Brødtekstinnrykk 2 Tegn"/>
    <w:basedOn w:val="Standardskriftforavsnitt"/>
    <w:link w:val="Brdtekstinnrykk2"/>
    <w:uiPriority w:val="99"/>
    <w:semiHidden/>
    <w:rsid w:val="00C20819"/>
    <w:rPr>
      <w:color w:val="3B3B3C" w:themeColor="text1"/>
      <w:sz w:val="19"/>
    </w:rPr>
  </w:style>
  <w:style w:type="paragraph" w:styleId="Brdtekstinnrykk3">
    <w:name w:val="Body Text Indent 3"/>
    <w:basedOn w:val="Normal"/>
    <w:link w:val="Brdtekstinnrykk3Tegn"/>
    <w:uiPriority w:val="99"/>
    <w:semiHidden/>
    <w:unhideWhenUsed/>
    <w:rsid w:val="00C20819"/>
    <w:pPr>
      <w:ind w:left="283"/>
    </w:pPr>
    <w:rPr>
      <w:sz w:val="16"/>
      <w:szCs w:val="16"/>
    </w:rPr>
  </w:style>
  <w:style w:type="character" w:customStyle="1" w:styleId="Brdtekstinnrykk3Tegn">
    <w:name w:val="Brødtekstinnrykk 3 Tegn"/>
    <w:basedOn w:val="Standardskriftforavsnitt"/>
    <w:link w:val="Brdtekstinnrykk3"/>
    <w:uiPriority w:val="99"/>
    <w:semiHidden/>
    <w:rsid w:val="00C20819"/>
    <w:rPr>
      <w:color w:val="3B3B3C" w:themeColor="text1"/>
      <w:sz w:val="16"/>
      <w:szCs w:val="16"/>
    </w:rPr>
  </w:style>
  <w:style w:type="paragraph" w:styleId="Dato">
    <w:name w:val="Date"/>
    <w:basedOn w:val="Normal"/>
    <w:next w:val="Normal"/>
    <w:link w:val="DatoTegn"/>
    <w:uiPriority w:val="99"/>
    <w:semiHidden/>
    <w:unhideWhenUsed/>
    <w:rsid w:val="00C20819"/>
  </w:style>
  <w:style w:type="character" w:customStyle="1" w:styleId="DatoTegn">
    <w:name w:val="Dato Tegn"/>
    <w:basedOn w:val="Standardskriftforavsnitt"/>
    <w:link w:val="Dato"/>
    <w:uiPriority w:val="99"/>
    <w:semiHidden/>
    <w:rsid w:val="00C20819"/>
  </w:style>
  <w:style w:type="paragraph" w:styleId="Dokumentkart">
    <w:name w:val="Document Map"/>
    <w:basedOn w:val="Normal"/>
    <w:link w:val="DokumentkartTegn"/>
    <w:uiPriority w:val="99"/>
    <w:semiHidden/>
    <w:unhideWhenUsed/>
    <w:rsid w:val="00C20819"/>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C20819"/>
    <w:rPr>
      <w:rFonts w:ascii="Segoe UI" w:hAnsi="Segoe UI" w:cs="Segoe UI"/>
      <w:sz w:val="16"/>
      <w:szCs w:val="16"/>
    </w:rPr>
  </w:style>
  <w:style w:type="character" w:styleId="Emneknagg">
    <w:name w:val="Hashtag"/>
    <w:basedOn w:val="Standardskriftforavsnitt"/>
    <w:uiPriority w:val="99"/>
    <w:semiHidden/>
    <w:unhideWhenUsed/>
    <w:rsid w:val="00C20819"/>
    <w:rPr>
      <w:color w:val="2B579A"/>
      <w:shd w:val="clear" w:color="auto" w:fill="E1DFDD"/>
    </w:rPr>
  </w:style>
  <w:style w:type="table" w:styleId="Enkelttabell1">
    <w:name w:val="Table Simple 1"/>
    <w:basedOn w:val="Vanligtabell"/>
    <w:uiPriority w:val="99"/>
    <w:semiHidden/>
    <w:unhideWhenUsed/>
    <w:rsid w:val="00C20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C20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C20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C20819"/>
    <w:pPr>
      <w:spacing w:line="240" w:lineRule="auto"/>
    </w:pPr>
  </w:style>
  <w:style w:type="character" w:customStyle="1" w:styleId="E-postsignaturTegn">
    <w:name w:val="E-postsignatur Tegn"/>
    <w:basedOn w:val="Standardskriftforavsnitt"/>
    <w:link w:val="E-postsignatur"/>
    <w:uiPriority w:val="99"/>
    <w:semiHidden/>
    <w:rsid w:val="00C20819"/>
  </w:style>
  <w:style w:type="table" w:styleId="Fargerikliste">
    <w:name w:val="Colorful List"/>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EBEBEC" w:themeFill="text1" w:themeFillTint="19"/>
    </w:tcPr>
    <w:tblStylePr w:type="firstRow">
      <w:rPr>
        <w:b/>
        <w:bCs/>
        <w:color w:val="FFFFFF" w:themeColor="background1"/>
      </w:rPr>
      <w:tblPr/>
      <w:tcPr>
        <w:tcBorders>
          <w:bottom w:val="single" w:sz="12" w:space="0" w:color="FFFFFF" w:themeColor="background1"/>
        </w:tcBorders>
        <w:shd w:val="clear" w:color="auto" w:fill="EF2164" w:themeFill="accent2" w:themeFillShade="CC"/>
      </w:tcPr>
    </w:tblStylePr>
    <w:tblStylePr w:type="lastRow">
      <w:rPr>
        <w:b/>
        <w:bCs/>
        <w:color w:val="EF2164" w:themeColor="accent2"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ECF" w:themeFill="text1" w:themeFillTint="3F"/>
      </w:tcPr>
    </w:tblStylePr>
    <w:tblStylePr w:type="band1Horz">
      <w:tblPr/>
      <w:tcPr>
        <w:shd w:val="clear" w:color="auto" w:fill="D7D7D8" w:themeFill="text1" w:themeFillTint="33"/>
      </w:tcPr>
    </w:tblStylePr>
  </w:style>
  <w:style w:type="table" w:styleId="Fargeriklisteuthevingsfarge1">
    <w:name w:val="Colorful List Accent 1"/>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E0FAFF" w:themeFill="accent1" w:themeFillTint="19"/>
    </w:tcPr>
    <w:tblStylePr w:type="firstRow">
      <w:rPr>
        <w:b/>
        <w:bCs/>
        <w:color w:val="FFFFFF" w:themeColor="background1"/>
      </w:rPr>
      <w:tblPr/>
      <w:tcPr>
        <w:tcBorders>
          <w:bottom w:val="single" w:sz="12" w:space="0" w:color="FFFFFF" w:themeColor="background1"/>
        </w:tcBorders>
        <w:shd w:val="clear" w:color="auto" w:fill="EF2164" w:themeFill="accent2" w:themeFillShade="CC"/>
      </w:tcPr>
    </w:tblStylePr>
    <w:tblStylePr w:type="lastRow">
      <w:rPr>
        <w:b/>
        <w:bCs/>
        <w:color w:val="EF2164" w:themeColor="accent2"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3FF" w:themeFill="accent1" w:themeFillTint="3F"/>
      </w:tcPr>
    </w:tblStylePr>
    <w:tblStylePr w:type="band1Horz">
      <w:tblPr/>
      <w:tcPr>
        <w:shd w:val="clear" w:color="auto" w:fill="BFF5FF" w:themeFill="accent1" w:themeFillTint="33"/>
      </w:tcPr>
    </w:tblStylePr>
  </w:style>
  <w:style w:type="table" w:styleId="Fargeriklisteuthevingsfarge2">
    <w:name w:val="Colorful List Accent 2"/>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FEEFF4" w:themeFill="accent2" w:themeFillTint="19"/>
    </w:tcPr>
    <w:tblStylePr w:type="firstRow">
      <w:rPr>
        <w:b/>
        <w:bCs/>
        <w:color w:val="FFFFFF" w:themeColor="background1"/>
      </w:rPr>
      <w:tblPr/>
      <w:tcPr>
        <w:tcBorders>
          <w:bottom w:val="single" w:sz="12" w:space="0" w:color="FFFFFF" w:themeColor="background1"/>
        </w:tcBorders>
        <w:shd w:val="clear" w:color="auto" w:fill="EF2164" w:themeFill="accent2" w:themeFillShade="CC"/>
      </w:tcPr>
    </w:tblStylePr>
    <w:tblStylePr w:type="lastRow">
      <w:rPr>
        <w:b/>
        <w:bCs/>
        <w:color w:val="EF2164" w:themeColor="accent2"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7E3" w:themeFill="accent2" w:themeFillTint="3F"/>
      </w:tcPr>
    </w:tblStylePr>
    <w:tblStylePr w:type="band1Horz">
      <w:tblPr/>
      <w:tcPr>
        <w:shd w:val="clear" w:color="auto" w:fill="FCDFE8" w:themeFill="accent2" w:themeFillTint="33"/>
      </w:tcPr>
    </w:tblStylePr>
  </w:style>
  <w:style w:type="table" w:styleId="Fargeriklisteuthevingsfarge3">
    <w:name w:val="Colorful List Accent 3"/>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D9F7FF" w:themeFill="accent3" w:themeFillTint="19"/>
    </w:tcPr>
    <w:tblStylePr w:type="firstRow">
      <w:rPr>
        <w:b/>
        <w:bCs/>
        <w:color w:val="FFFFFF" w:themeColor="background1"/>
      </w:rPr>
      <w:tblPr/>
      <w:tcPr>
        <w:tcBorders>
          <w:bottom w:val="single" w:sz="12" w:space="0" w:color="FFFFFF" w:themeColor="background1"/>
        </w:tcBorders>
        <w:shd w:val="clear" w:color="auto" w:fill="FFAC2B" w:themeFill="accent4" w:themeFillShade="CC"/>
      </w:tcPr>
    </w:tblStylePr>
    <w:tblStylePr w:type="lastRow">
      <w:rPr>
        <w:b/>
        <w:bCs/>
        <w:color w:val="FFAC2B" w:themeColor="accent4"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BFF" w:themeFill="accent3" w:themeFillTint="3F"/>
      </w:tcPr>
    </w:tblStylePr>
    <w:tblStylePr w:type="band1Horz">
      <w:tblPr/>
      <w:tcPr>
        <w:shd w:val="clear" w:color="auto" w:fill="B2EFFF" w:themeFill="accent3" w:themeFillTint="33"/>
      </w:tcPr>
    </w:tblStylePr>
  </w:style>
  <w:style w:type="table" w:styleId="Fargeriklisteuthevingsfarge4">
    <w:name w:val="Colorful List Accent 4"/>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FFF9F1" w:themeFill="accent4" w:themeFillTint="19"/>
    </w:tcPr>
    <w:tblStylePr w:type="firstRow">
      <w:rPr>
        <w:b/>
        <w:bCs/>
        <w:color w:val="FFFFFF" w:themeColor="background1"/>
      </w:rPr>
      <w:tblPr/>
      <w:tcPr>
        <w:tcBorders>
          <w:bottom w:val="single" w:sz="12" w:space="0" w:color="FFFFFF" w:themeColor="background1"/>
        </w:tcBorders>
        <w:shd w:val="clear" w:color="auto" w:fill="005166" w:themeFill="accent3" w:themeFillShade="CC"/>
      </w:tcPr>
    </w:tblStylePr>
    <w:tblStylePr w:type="lastRow">
      <w:rPr>
        <w:b/>
        <w:bCs/>
        <w:color w:val="005166" w:themeColor="accent3"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D" w:themeFill="accent4" w:themeFillTint="3F"/>
      </w:tcPr>
    </w:tblStylePr>
    <w:tblStylePr w:type="band1Horz">
      <w:tblPr/>
      <w:tcPr>
        <w:shd w:val="clear" w:color="auto" w:fill="FFF4E3" w:themeFill="accent4" w:themeFillTint="33"/>
      </w:tcPr>
    </w:tblStylePr>
  </w:style>
  <w:style w:type="table" w:styleId="Fargeriklisteuthevingsfarge5">
    <w:name w:val="Colorful List Accent 5"/>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EDFAFB" w:themeFill="accent5" w:themeFillTint="19"/>
    </w:tcPr>
    <w:tblStylePr w:type="firstRow">
      <w:rPr>
        <w:b/>
        <w:bCs/>
        <w:color w:val="FFFFFF" w:themeColor="background1"/>
      </w:rPr>
      <w:tblPr/>
      <w:tcPr>
        <w:tcBorders>
          <w:bottom w:val="single" w:sz="12" w:space="0" w:color="FFFFFF" w:themeColor="background1"/>
        </w:tcBorders>
        <w:shd w:val="clear" w:color="auto" w:fill="FF371A" w:themeFill="accent6" w:themeFillShade="CC"/>
      </w:tcPr>
    </w:tblStylePr>
    <w:tblStylePr w:type="lastRow">
      <w:rPr>
        <w:b/>
        <w:bCs/>
        <w:color w:val="FF371A" w:themeColor="accent6"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3F5" w:themeFill="accent5" w:themeFillTint="3F"/>
      </w:tcPr>
    </w:tblStylePr>
    <w:tblStylePr w:type="band1Horz">
      <w:tblPr/>
      <w:tcPr>
        <w:shd w:val="clear" w:color="auto" w:fill="DBF5F7" w:themeFill="accent5" w:themeFillTint="33"/>
      </w:tcPr>
    </w:tblStylePr>
  </w:style>
  <w:style w:type="table" w:styleId="Fargeriklisteuthevingsfarge6">
    <w:name w:val="Colorful List Accent 6"/>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FFF1EF" w:themeFill="accent6" w:themeFillTint="19"/>
    </w:tcPr>
    <w:tblStylePr w:type="firstRow">
      <w:rPr>
        <w:b/>
        <w:bCs/>
        <w:color w:val="FFFFFF" w:themeColor="background1"/>
      </w:rPr>
      <w:tblPr/>
      <w:tcPr>
        <w:tcBorders>
          <w:bottom w:val="single" w:sz="12" w:space="0" w:color="FFFFFF" w:themeColor="background1"/>
        </w:tcBorders>
        <w:shd w:val="clear" w:color="auto" w:fill="2BB7C1" w:themeFill="accent5" w:themeFillShade="CC"/>
      </w:tcPr>
    </w:tblStylePr>
    <w:tblStylePr w:type="lastRow">
      <w:rPr>
        <w:b/>
        <w:bCs/>
        <w:color w:val="2BB7C1" w:themeColor="accent5"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D7" w:themeFill="accent6" w:themeFillTint="3F"/>
      </w:tcPr>
    </w:tblStylePr>
    <w:tblStylePr w:type="band1Horz">
      <w:tblPr/>
      <w:tcPr>
        <w:shd w:val="clear" w:color="auto" w:fill="FFE3DF" w:themeFill="accent6" w:themeFillTint="33"/>
      </w:tcPr>
    </w:tblStylePr>
  </w:style>
  <w:style w:type="table" w:styleId="Fargerikskyggelegging">
    <w:name w:val="Colorful Shading"/>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46191" w:themeColor="accent2"/>
        <w:left w:val="single" w:sz="4" w:space="0" w:color="3B3B3C" w:themeColor="text1"/>
        <w:bottom w:val="single" w:sz="4" w:space="0" w:color="3B3B3C" w:themeColor="text1"/>
        <w:right w:val="single" w:sz="4" w:space="0" w:color="3B3B3C" w:themeColor="text1"/>
        <w:insideH w:val="single" w:sz="4" w:space="0" w:color="FFFFFF" w:themeColor="background1"/>
        <w:insideV w:val="single" w:sz="4" w:space="0" w:color="FFFFFF" w:themeColor="background1"/>
      </w:tblBorders>
    </w:tblPr>
    <w:tcPr>
      <w:shd w:val="clear" w:color="auto" w:fill="EBEBEC" w:themeFill="text1" w:themeFillTint="19"/>
    </w:tcPr>
    <w:tblStylePr w:type="firstRow">
      <w:rPr>
        <w:b/>
        <w:bCs/>
      </w:rPr>
      <w:tblPr/>
      <w:tcPr>
        <w:tcBorders>
          <w:top w:val="nil"/>
          <w:left w:val="nil"/>
          <w:bottom w:val="single" w:sz="24" w:space="0" w:color="F461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0B0B1" w:themeFill="text1" w:themeFillTint="66"/>
      </w:tcPr>
    </w:tblStylePr>
    <w:tblStylePr w:type="band1Horz">
      <w:tblPr/>
      <w:tcPr>
        <w:shd w:val="clear" w:color="auto" w:fill="9C9C9E" w:themeFill="text1" w:themeFillTint="7F"/>
      </w:tcPr>
    </w:tblStylePr>
    <w:tblStylePr w:type="neCell">
      <w:rPr>
        <w:color w:val="3B3B3C" w:themeColor="text1"/>
      </w:rPr>
    </w:tblStylePr>
    <w:tblStylePr w:type="nwCell">
      <w:rPr>
        <w:color w:val="3B3B3C" w:themeColor="text1"/>
      </w:rPr>
    </w:tblStylePr>
  </w:style>
  <w:style w:type="table" w:styleId="Fargerikskyggelegginguthevingsfarge1">
    <w:name w:val="Colorful Shading Accent 1"/>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46191" w:themeColor="accent2"/>
        <w:left w:val="single" w:sz="4" w:space="0" w:color="00A5C2" w:themeColor="accent1"/>
        <w:bottom w:val="single" w:sz="4" w:space="0" w:color="00A5C2" w:themeColor="accent1"/>
        <w:right w:val="single" w:sz="4" w:space="0" w:color="00A5C2" w:themeColor="accent1"/>
        <w:insideH w:val="single" w:sz="4" w:space="0" w:color="FFFFFF" w:themeColor="background1"/>
        <w:insideV w:val="single" w:sz="4" w:space="0" w:color="FFFFFF" w:themeColor="background1"/>
      </w:tblBorders>
    </w:tblPr>
    <w:tcPr>
      <w:shd w:val="clear" w:color="auto" w:fill="E0FAFF" w:themeFill="accent1" w:themeFillTint="19"/>
    </w:tcPr>
    <w:tblStylePr w:type="firstRow">
      <w:rPr>
        <w:b/>
        <w:bCs/>
      </w:rPr>
      <w:tblPr/>
      <w:tcPr>
        <w:tcBorders>
          <w:top w:val="nil"/>
          <w:left w:val="nil"/>
          <w:bottom w:val="single" w:sz="24" w:space="0" w:color="F461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74" w:themeFill="accent1" w:themeFillShade="99"/>
      </w:tcPr>
    </w:tblStylePr>
    <w:tblStylePr w:type="firstCol">
      <w:rPr>
        <w:color w:val="FFFFFF" w:themeColor="background1"/>
      </w:rPr>
      <w:tblPr/>
      <w:tcPr>
        <w:tcBorders>
          <w:top w:val="nil"/>
          <w:left w:val="nil"/>
          <w:bottom w:val="nil"/>
          <w:right w:val="nil"/>
          <w:insideH w:val="single" w:sz="4" w:space="0" w:color="006274" w:themeColor="accent1" w:themeShade="99"/>
          <w:insideV w:val="nil"/>
        </w:tcBorders>
        <w:shd w:val="clear" w:color="auto" w:fill="0062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274" w:themeFill="accent1" w:themeFillShade="99"/>
      </w:tcPr>
    </w:tblStylePr>
    <w:tblStylePr w:type="band1Vert">
      <w:tblPr/>
      <w:tcPr>
        <w:shd w:val="clear" w:color="auto" w:fill="80EBFF" w:themeFill="accent1" w:themeFillTint="66"/>
      </w:tcPr>
    </w:tblStylePr>
    <w:tblStylePr w:type="band1Horz">
      <w:tblPr/>
      <w:tcPr>
        <w:shd w:val="clear" w:color="auto" w:fill="61E6FF" w:themeFill="accent1" w:themeFillTint="7F"/>
      </w:tcPr>
    </w:tblStylePr>
    <w:tblStylePr w:type="neCell">
      <w:rPr>
        <w:color w:val="3B3B3C" w:themeColor="text1"/>
      </w:rPr>
    </w:tblStylePr>
    <w:tblStylePr w:type="nwCell">
      <w:rPr>
        <w:color w:val="3B3B3C" w:themeColor="text1"/>
      </w:rPr>
    </w:tblStylePr>
  </w:style>
  <w:style w:type="table" w:styleId="Fargerikskyggelegginguthevingsfarge2">
    <w:name w:val="Colorful Shading Accent 2"/>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46191" w:themeColor="accent2"/>
        <w:left w:val="single" w:sz="4" w:space="0" w:color="F46191" w:themeColor="accent2"/>
        <w:bottom w:val="single" w:sz="4" w:space="0" w:color="F46191" w:themeColor="accent2"/>
        <w:right w:val="single" w:sz="4" w:space="0" w:color="F46191" w:themeColor="accent2"/>
        <w:insideH w:val="single" w:sz="4" w:space="0" w:color="FFFFFF" w:themeColor="background1"/>
        <w:insideV w:val="single" w:sz="4" w:space="0" w:color="FFFFFF" w:themeColor="background1"/>
      </w:tblBorders>
    </w:tblPr>
    <w:tcPr>
      <w:shd w:val="clear" w:color="auto" w:fill="FEEFF4" w:themeFill="accent2" w:themeFillTint="19"/>
    </w:tcPr>
    <w:tblStylePr w:type="firstRow">
      <w:rPr>
        <w:b/>
        <w:bCs/>
      </w:rPr>
      <w:tblPr/>
      <w:tcPr>
        <w:tcBorders>
          <w:top w:val="nil"/>
          <w:left w:val="nil"/>
          <w:bottom w:val="single" w:sz="24" w:space="0" w:color="F461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0D47" w:themeFill="accent2" w:themeFillShade="99"/>
      </w:tcPr>
    </w:tblStylePr>
    <w:tblStylePr w:type="firstCol">
      <w:rPr>
        <w:color w:val="FFFFFF" w:themeColor="background1"/>
      </w:rPr>
      <w:tblPr/>
      <w:tcPr>
        <w:tcBorders>
          <w:top w:val="nil"/>
          <w:left w:val="nil"/>
          <w:bottom w:val="nil"/>
          <w:right w:val="nil"/>
          <w:insideH w:val="single" w:sz="4" w:space="0" w:color="BE0D47" w:themeColor="accent2" w:themeShade="99"/>
          <w:insideV w:val="nil"/>
        </w:tcBorders>
        <w:shd w:val="clear" w:color="auto" w:fill="BE0D4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0D47" w:themeFill="accent2" w:themeFillShade="99"/>
      </w:tcPr>
    </w:tblStylePr>
    <w:tblStylePr w:type="band1Vert">
      <w:tblPr/>
      <w:tcPr>
        <w:shd w:val="clear" w:color="auto" w:fill="FABFD2" w:themeFill="accent2" w:themeFillTint="66"/>
      </w:tcPr>
    </w:tblStylePr>
    <w:tblStylePr w:type="band1Horz">
      <w:tblPr/>
      <w:tcPr>
        <w:shd w:val="clear" w:color="auto" w:fill="F9B0C8" w:themeFill="accent2" w:themeFillTint="7F"/>
      </w:tcPr>
    </w:tblStylePr>
    <w:tblStylePr w:type="neCell">
      <w:rPr>
        <w:color w:val="3B3B3C" w:themeColor="text1"/>
      </w:rPr>
    </w:tblStylePr>
    <w:tblStylePr w:type="nwCell">
      <w:rPr>
        <w:color w:val="3B3B3C" w:themeColor="text1"/>
      </w:rPr>
    </w:tblStylePr>
  </w:style>
  <w:style w:type="table" w:styleId="Fargerikskyggelegginguthevingsfarge3">
    <w:name w:val="Colorful Shading Accent 3"/>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FCA76" w:themeColor="accent4"/>
        <w:left w:val="single" w:sz="4" w:space="0" w:color="006680" w:themeColor="accent3"/>
        <w:bottom w:val="single" w:sz="4" w:space="0" w:color="006680" w:themeColor="accent3"/>
        <w:right w:val="single" w:sz="4" w:space="0" w:color="006680" w:themeColor="accent3"/>
        <w:insideH w:val="single" w:sz="4" w:space="0" w:color="FFFFFF" w:themeColor="background1"/>
        <w:insideV w:val="single" w:sz="4" w:space="0" w:color="FFFFFF" w:themeColor="background1"/>
      </w:tblBorders>
    </w:tblPr>
    <w:tcPr>
      <w:shd w:val="clear" w:color="auto" w:fill="D9F7FF" w:themeFill="accent3" w:themeFillTint="19"/>
    </w:tcPr>
    <w:tblStylePr w:type="firstRow">
      <w:rPr>
        <w:b/>
        <w:bCs/>
      </w:rPr>
      <w:tblPr/>
      <w:tcPr>
        <w:tcBorders>
          <w:top w:val="nil"/>
          <w:left w:val="nil"/>
          <w:bottom w:val="single" w:sz="24" w:space="0" w:color="FFCA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4C" w:themeFill="accent3" w:themeFillShade="99"/>
      </w:tcPr>
    </w:tblStylePr>
    <w:tblStylePr w:type="firstCol">
      <w:rPr>
        <w:color w:val="FFFFFF" w:themeColor="background1"/>
      </w:rPr>
      <w:tblPr/>
      <w:tcPr>
        <w:tcBorders>
          <w:top w:val="nil"/>
          <w:left w:val="nil"/>
          <w:bottom w:val="nil"/>
          <w:right w:val="nil"/>
          <w:insideH w:val="single" w:sz="4" w:space="0" w:color="003D4C" w:themeColor="accent3" w:themeShade="99"/>
          <w:insideV w:val="nil"/>
        </w:tcBorders>
        <w:shd w:val="clear" w:color="auto" w:fill="003D4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4C" w:themeFill="accent3" w:themeFillShade="99"/>
      </w:tcPr>
    </w:tblStylePr>
    <w:tblStylePr w:type="band1Vert">
      <w:tblPr/>
      <w:tcPr>
        <w:shd w:val="clear" w:color="auto" w:fill="66DFFF" w:themeFill="accent3" w:themeFillTint="66"/>
      </w:tcPr>
    </w:tblStylePr>
    <w:tblStylePr w:type="band1Horz">
      <w:tblPr/>
      <w:tcPr>
        <w:shd w:val="clear" w:color="auto" w:fill="40D8FF" w:themeFill="accent3" w:themeFillTint="7F"/>
      </w:tcPr>
    </w:tblStylePr>
  </w:style>
  <w:style w:type="table" w:styleId="Fargerikskyggelegginguthevingsfarge4">
    <w:name w:val="Colorful Shading Accent 4"/>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006680" w:themeColor="accent3"/>
        <w:left w:val="single" w:sz="4" w:space="0" w:color="FFCA76" w:themeColor="accent4"/>
        <w:bottom w:val="single" w:sz="4" w:space="0" w:color="FFCA76" w:themeColor="accent4"/>
        <w:right w:val="single" w:sz="4" w:space="0" w:color="FFCA76" w:themeColor="accent4"/>
        <w:insideH w:val="single" w:sz="4" w:space="0" w:color="FFFFFF" w:themeColor="background1"/>
        <w:insideV w:val="single" w:sz="4" w:space="0" w:color="FFFFFF" w:themeColor="background1"/>
      </w:tblBorders>
    </w:tblPr>
    <w:tcPr>
      <w:shd w:val="clear" w:color="auto" w:fill="FFF9F1" w:themeFill="accent4" w:themeFillTint="19"/>
    </w:tcPr>
    <w:tblStylePr w:type="firstRow">
      <w:rPr>
        <w:b/>
        <w:bCs/>
      </w:rPr>
      <w:tblPr/>
      <w:tcPr>
        <w:tcBorders>
          <w:top w:val="nil"/>
          <w:left w:val="nil"/>
          <w:bottom w:val="single" w:sz="24" w:space="0" w:color="00668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8800" w:themeFill="accent4" w:themeFillShade="99"/>
      </w:tcPr>
    </w:tblStylePr>
    <w:tblStylePr w:type="firstCol">
      <w:rPr>
        <w:color w:val="FFFFFF" w:themeColor="background1"/>
      </w:rPr>
      <w:tblPr/>
      <w:tcPr>
        <w:tcBorders>
          <w:top w:val="nil"/>
          <w:left w:val="nil"/>
          <w:bottom w:val="nil"/>
          <w:right w:val="nil"/>
          <w:insideH w:val="single" w:sz="4" w:space="0" w:color="DF8800" w:themeColor="accent4" w:themeShade="99"/>
          <w:insideV w:val="nil"/>
        </w:tcBorders>
        <w:shd w:val="clear" w:color="auto" w:fill="DF8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F8800" w:themeFill="accent4" w:themeFillShade="99"/>
      </w:tcPr>
    </w:tblStylePr>
    <w:tblStylePr w:type="band1Vert">
      <w:tblPr/>
      <w:tcPr>
        <w:shd w:val="clear" w:color="auto" w:fill="FFE9C8" w:themeFill="accent4" w:themeFillTint="66"/>
      </w:tcPr>
    </w:tblStylePr>
    <w:tblStylePr w:type="band1Horz">
      <w:tblPr/>
      <w:tcPr>
        <w:shd w:val="clear" w:color="auto" w:fill="FFE4BA" w:themeFill="accent4" w:themeFillTint="7F"/>
      </w:tcPr>
    </w:tblStylePr>
    <w:tblStylePr w:type="neCell">
      <w:rPr>
        <w:color w:val="3B3B3C" w:themeColor="text1"/>
      </w:rPr>
    </w:tblStylePr>
    <w:tblStylePr w:type="nwCell">
      <w:rPr>
        <w:color w:val="3B3B3C" w:themeColor="text1"/>
      </w:rPr>
    </w:tblStylePr>
  </w:style>
  <w:style w:type="table" w:styleId="Fargerikskyggelegginguthevingsfarge5">
    <w:name w:val="Colorful Shading Accent 5"/>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F7661" w:themeColor="accent6"/>
        <w:left w:val="single" w:sz="4" w:space="0" w:color="50CFD8" w:themeColor="accent5"/>
        <w:bottom w:val="single" w:sz="4" w:space="0" w:color="50CFD8" w:themeColor="accent5"/>
        <w:right w:val="single" w:sz="4" w:space="0" w:color="50CFD8" w:themeColor="accent5"/>
        <w:insideH w:val="single" w:sz="4" w:space="0" w:color="FFFFFF" w:themeColor="background1"/>
        <w:insideV w:val="single" w:sz="4" w:space="0" w:color="FFFFFF" w:themeColor="background1"/>
      </w:tblBorders>
    </w:tblPr>
    <w:tcPr>
      <w:shd w:val="clear" w:color="auto" w:fill="EDFAFB" w:themeFill="accent5" w:themeFillTint="19"/>
    </w:tcPr>
    <w:tblStylePr w:type="firstRow">
      <w:rPr>
        <w:b/>
        <w:bCs/>
      </w:rPr>
      <w:tblPr/>
      <w:tcPr>
        <w:tcBorders>
          <w:top w:val="nil"/>
          <w:left w:val="nil"/>
          <w:bottom w:val="single" w:sz="24" w:space="0" w:color="FF76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8990" w:themeFill="accent5" w:themeFillShade="99"/>
      </w:tcPr>
    </w:tblStylePr>
    <w:tblStylePr w:type="firstCol">
      <w:rPr>
        <w:color w:val="FFFFFF" w:themeColor="background1"/>
      </w:rPr>
      <w:tblPr/>
      <w:tcPr>
        <w:tcBorders>
          <w:top w:val="nil"/>
          <w:left w:val="nil"/>
          <w:bottom w:val="nil"/>
          <w:right w:val="nil"/>
          <w:insideH w:val="single" w:sz="4" w:space="0" w:color="208990" w:themeColor="accent5" w:themeShade="99"/>
          <w:insideV w:val="nil"/>
        </w:tcBorders>
        <w:shd w:val="clear" w:color="auto" w:fill="20899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08990" w:themeFill="accent5" w:themeFillShade="99"/>
      </w:tcPr>
    </w:tblStylePr>
    <w:tblStylePr w:type="band1Vert">
      <w:tblPr/>
      <w:tcPr>
        <w:shd w:val="clear" w:color="auto" w:fill="B8EBEF" w:themeFill="accent5" w:themeFillTint="66"/>
      </w:tcPr>
    </w:tblStylePr>
    <w:tblStylePr w:type="band1Horz">
      <w:tblPr/>
      <w:tcPr>
        <w:shd w:val="clear" w:color="auto" w:fill="A7E7EB" w:themeFill="accent5" w:themeFillTint="7F"/>
      </w:tcPr>
    </w:tblStylePr>
    <w:tblStylePr w:type="neCell">
      <w:rPr>
        <w:color w:val="3B3B3C" w:themeColor="text1"/>
      </w:rPr>
    </w:tblStylePr>
    <w:tblStylePr w:type="nwCell">
      <w:rPr>
        <w:color w:val="3B3B3C" w:themeColor="text1"/>
      </w:rPr>
    </w:tblStylePr>
  </w:style>
  <w:style w:type="table" w:styleId="Fargerikskyggelegginguthevingsfarge6">
    <w:name w:val="Colorful Shading Accent 6"/>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50CFD8" w:themeColor="accent5"/>
        <w:left w:val="single" w:sz="4" w:space="0" w:color="FF7661" w:themeColor="accent6"/>
        <w:bottom w:val="single" w:sz="4" w:space="0" w:color="FF7661" w:themeColor="accent6"/>
        <w:right w:val="single" w:sz="4" w:space="0" w:color="FF7661" w:themeColor="accent6"/>
        <w:insideH w:val="single" w:sz="4" w:space="0" w:color="FFFFFF" w:themeColor="background1"/>
        <w:insideV w:val="single" w:sz="4" w:space="0" w:color="FFFFFF" w:themeColor="background1"/>
      </w:tblBorders>
    </w:tblPr>
    <w:tcPr>
      <w:shd w:val="clear" w:color="auto" w:fill="FFF1EF" w:themeFill="accent6" w:themeFillTint="19"/>
    </w:tcPr>
    <w:tblStylePr w:type="firstRow">
      <w:rPr>
        <w:b/>
        <w:bCs/>
      </w:rPr>
      <w:tblPr/>
      <w:tcPr>
        <w:tcBorders>
          <w:top w:val="nil"/>
          <w:left w:val="nil"/>
          <w:bottom w:val="single" w:sz="24" w:space="0" w:color="50CFD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31B00" w:themeFill="accent6" w:themeFillShade="99"/>
      </w:tcPr>
    </w:tblStylePr>
    <w:tblStylePr w:type="firstCol">
      <w:rPr>
        <w:color w:val="FFFFFF" w:themeColor="background1"/>
      </w:rPr>
      <w:tblPr/>
      <w:tcPr>
        <w:tcBorders>
          <w:top w:val="nil"/>
          <w:left w:val="nil"/>
          <w:bottom w:val="nil"/>
          <w:right w:val="nil"/>
          <w:insideH w:val="single" w:sz="4" w:space="0" w:color="D31B00" w:themeColor="accent6" w:themeShade="99"/>
          <w:insideV w:val="nil"/>
        </w:tcBorders>
        <w:shd w:val="clear" w:color="auto" w:fill="D31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31B00" w:themeFill="accent6" w:themeFillShade="99"/>
      </w:tcPr>
    </w:tblStylePr>
    <w:tblStylePr w:type="band1Vert">
      <w:tblPr/>
      <w:tcPr>
        <w:shd w:val="clear" w:color="auto" w:fill="FFC7BF" w:themeFill="accent6" w:themeFillTint="66"/>
      </w:tcPr>
    </w:tblStylePr>
    <w:tblStylePr w:type="band1Horz">
      <w:tblPr/>
      <w:tcPr>
        <w:shd w:val="clear" w:color="auto" w:fill="FFBAB0" w:themeFill="accent6" w:themeFillTint="7F"/>
      </w:tcPr>
    </w:tblStylePr>
    <w:tblStylePr w:type="neCell">
      <w:rPr>
        <w:color w:val="3B3B3C" w:themeColor="text1"/>
      </w:rPr>
    </w:tblStylePr>
    <w:tblStylePr w:type="nwCell">
      <w:rPr>
        <w:color w:val="3B3B3C" w:themeColor="text1"/>
      </w:rPr>
    </w:tblStylePr>
  </w:style>
  <w:style w:type="table" w:styleId="Fargeriktrutenett">
    <w:name w:val="Colorful Grid"/>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D7D7D8" w:themeFill="text1" w:themeFillTint="33"/>
    </w:tcPr>
    <w:tblStylePr w:type="firstRow">
      <w:rPr>
        <w:b/>
        <w:bCs/>
      </w:rPr>
      <w:tblPr/>
      <w:tcPr>
        <w:shd w:val="clear" w:color="auto" w:fill="B0B0B1" w:themeFill="text1" w:themeFillTint="66"/>
      </w:tcPr>
    </w:tblStylePr>
    <w:tblStylePr w:type="lastRow">
      <w:rPr>
        <w:b/>
        <w:bCs/>
        <w:color w:val="3B3B3C" w:themeColor="text1"/>
      </w:rPr>
      <w:tblPr/>
      <w:tcPr>
        <w:shd w:val="clear" w:color="auto" w:fill="B0B0B1"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C9C9E" w:themeFill="text1" w:themeFillTint="7F"/>
      </w:tcPr>
    </w:tblStylePr>
    <w:tblStylePr w:type="band1Horz">
      <w:tblPr/>
      <w:tcPr>
        <w:shd w:val="clear" w:color="auto" w:fill="9C9C9E" w:themeFill="text1" w:themeFillTint="7F"/>
      </w:tcPr>
    </w:tblStylePr>
  </w:style>
  <w:style w:type="table" w:styleId="Fargeriktrutenettuthevingsfarge1">
    <w:name w:val="Colorful Grid Accent 1"/>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BFF5FF" w:themeFill="accent1" w:themeFillTint="33"/>
    </w:tcPr>
    <w:tblStylePr w:type="firstRow">
      <w:rPr>
        <w:b/>
        <w:bCs/>
      </w:rPr>
      <w:tblPr/>
      <w:tcPr>
        <w:shd w:val="clear" w:color="auto" w:fill="80EBFF" w:themeFill="accent1" w:themeFillTint="66"/>
      </w:tcPr>
    </w:tblStylePr>
    <w:tblStylePr w:type="lastRow">
      <w:rPr>
        <w:b/>
        <w:bCs/>
        <w:color w:val="3B3B3C" w:themeColor="text1"/>
      </w:rPr>
      <w:tblPr/>
      <w:tcPr>
        <w:shd w:val="clear" w:color="auto" w:fill="80EBFF" w:themeFill="accent1" w:themeFillTint="66"/>
      </w:tcPr>
    </w:tblStylePr>
    <w:tblStylePr w:type="firstCol">
      <w:rPr>
        <w:color w:val="FFFFFF" w:themeColor="background1"/>
      </w:rPr>
      <w:tblPr/>
      <w:tcPr>
        <w:shd w:val="clear" w:color="auto" w:fill="007A91" w:themeFill="accent1" w:themeFillShade="BF"/>
      </w:tcPr>
    </w:tblStylePr>
    <w:tblStylePr w:type="lastCol">
      <w:rPr>
        <w:color w:val="FFFFFF" w:themeColor="background1"/>
      </w:rPr>
      <w:tblPr/>
      <w:tcPr>
        <w:shd w:val="clear" w:color="auto" w:fill="007A91" w:themeFill="accent1" w:themeFillShade="BF"/>
      </w:tcPr>
    </w:tblStylePr>
    <w:tblStylePr w:type="band1Vert">
      <w:tblPr/>
      <w:tcPr>
        <w:shd w:val="clear" w:color="auto" w:fill="61E6FF" w:themeFill="accent1" w:themeFillTint="7F"/>
      </w:tcPr>
    </w:tblStylePr>
    <w:tblStylePr w:type="band1Horz">
      <w:tblPr/>
      <w:tcPr>
        <w:shd w:val="clear" w:color="auto" w:fill="61E6FF" w:themeFill="accent1" w:themeFillTint="7F"/>
      </w:tcPr>
    </w:tblStylePr>
  </w:style>
  <w:style w:type="table" w:styleId="Fargeriktrutenettuthevingsfarge2">
    <w:name w:val="Colorful Grid Accent 2"/>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FCDFE8" w:themeFill="accent2" w:themeFillTint="33"/>
    </w:tcPr>
    <w:tblStylePr w:type="firstRow">
      <w:rPr>
        <w:b/>
        <w:bCs/>
      </w:rPr>
      <w:tblPr/>
      <w:tcPr>
        <w:shd w:val="clear" w:color="auto" w:fill="FABFD2" w:themeFill="accent2" w:themeFillTint="66"/>
      </w:tcPr>
    </w:tblStylePr>
    <w:tblStylePr w:type="lastRow">
      <w:rPr>
        <w:b/>
        <w:bCs/>
        <w:color w:val="3B3B3C" w:themeColor="text1"/>
      </w:rPr>
      <w:tblPr/>
      <w:tcPr>
        <w:shd w:val="clear" w:color="auto" w:fill="FABFD2" w:themeFill="accent2" w:themeFillTint="66"/>
      </w:tcPr>
    </w:tblStylePr>
    <w:tblStylePr w:type="firstCol">
      <w:rPr>
        <w:color w:val="FFFFFF" w:themeColor="background1"/>
      </w:rPr>
      <w:tblPr/>
      <w:tcPr>
        <w:shd w:val="clear" w:color="auto" w:fill="EE1058" w:themeFill="accent2" w:themeFillShade="BF"/>
      </w:tcPr>
    </w:tblStylePr>
    <w:tblStylePr w:type="lastCol">
      <w:rPr>
        <w:color w:val="FFFFFF" w:themeColor="background1"/>
      </w:rPr>
      <w:tblPr/>
      <w:tcPr>
        <w:shd w:val="clear" w:color="auto" w:fill="EE1058" w:themeFill="accent2" w:themeFillShade="BF"/>
      </w:tcPr>
    </w:tblStylePr>
    <w:tblStylePr w:type="band1Vert">
      <w:tblPr/>
      <w:tcPr>
        <w:shd w:val="clear" w:color="auto" w:fill="F9B0C8" w:themeFill="accent2" w:themeFillTint="7F"/>
      </w:tcPr>
    </w:tblStylePr>
    <w:tblStylePr w:type="band1Horz">
      <w:tblPr/>
      <w:tcPr>
        <w:shd w:val="clear" w:color="auto" w:fill="F9B0C8" w:themeFill="accent2" w:themeFillTint="7F"/>
      </w:tcPr>
    </w:tblStylePr>
  </w:style>
  <w:style w:type="table" w:styleId="Fargeriktrutenettuthevingsfarge3">
    <w:name w:val="Colorful Grid Accent 3"/>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B2EFFF" w:themeFill="accent3" w:themeFillTint="33"/>
    </w:tcPr>
    <w:tblStylePr w:type="firstRow">
      <w:rPr>
        <w:b/>
        <w:bCs/>
      </w:rPr>
      <w:tblPr/>
      <w:tcPr>
        <w:shd w:val="clear" w:color="auto" w:fill="66DFFF" w:themeFill="accent3" w:themeFillTint="66"/>
      </w:tcPr>
    </w:tblStylePr>
    <w:tblStylePr w:type="lastRow">
      <w:rPr>
        <w:b/>
        <w:bCs/>
        <w:color w:val="3B3B3C" w:themeColor="text1"/>
      </w:rPr>
      <w:tblPr/>
      <w:tcPr>
        <w:shd w:val="clear" w:color="auto" w:fill="66DFFF" w:themeFill="accent3" w:themeFillTint="66"/>
      </w:tcPr>
    </w:tblStylePr>
    <w:tblStylePr w:type="firstCol">
      <w:rPr>
        <w:color w:val="FFFFFF" w:themeColor="background1"/>
      </w:rPr>
      <w:tblPr/>
      <w:tcPr>
        <w:shd w:val="clear" w:color="auto" w:fill="004C5F" w:themeFill="accent3" w:themeFillShade="BF"/>
      </w:tcPr>
    </w:tblStylePr>
    <w:tblStylePr w:type="lastCol">
      <w:rPr>
        <w:color w:val="FFFFFF" w:themeColor="background1"/>
      </w:rPr>
      <w:tblPr/>
      <w:tcPr>
        <w:shd w:val="clear" w:color="auto" w:fill="004C5F" w:themeFill="accent3" w:themeFillShade="BF"/>
      </w:tcPr>
    </w:tblStylePr>
    <w:tblStylePr w:type="band1Vert">
      <w:tblPr/>
      <w:tcPr>
        <w:shd w:val="clear" w:color="auto" w:fill="40D8FF" w:themeFill="accent3" w:themeFillTint="7F"/>
      </w:tcPr>
    </w:tblStylePr>
    <w:tblStylePr w:type="band1Horz">
      <w:tblPr/>
      <w:tcPr>
        <w:shd w:val="clear" w:color="auto" w:fill="40D8FF" w:themeFill="accent3" w:themeFillTint="7F"/>
      </w:tcPr>
    </w:tblStylePr>
  </w:style>
  <w:style w:type="table" w:styleId="Fargeriktrutenettuthevingsfarge4">
    <w:name w:val="Colorful Grid Accent 4"/>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FFF4E3" w:themeFill="accent4" w:themeFillTint="33"/>
    </w:tcPr>
    <w:tblStylePr w:type="firstRow">
      <w:rPr>
        <w:b/>
        <w:bCs/>
      </w:rPr>
      <w:tblPr/>
      <w:tcPr>
        <w:shd w:val="clear" w:color="auto" w:fill="FFE9C8" w:themeFill="accent4" w:themeFillTint="66"/>
      </w:tcPr>
    </w:tblStylePr>
    <w:tblStylePr w:type="lastRow">
      <w:rPr>
        <w:b/>
        <w:bCs/>
        <w:color w:val="3B3B3C" w:themeColor="text1"/>
      </w:rPr>
      <w:tblPr/>
      <w:tcPr>
        <w:shd w:val="clear" w:color="auto" w:fill="FFE9C8" w:themeFill="accent4" w:themeFillTint="66"/>
      </w:tcPr>
    </w:tblStylePr>
    <w:tblStylePr w:type="firstCol">
      <w:rPr>
        <w:color w:val="FFFFFF" w:themeColor="background1"/>
      </w:rPr>
      <w:tblPr/>
      <w:tcPr>
        <w:shd w:val="clear" w:color="auto" w:fill="FFA518" w:themeFill="accent4" w:themeFillShade="BF"/>
      </w:tcPr>
    </w:tblStylePr>
    <w:tblStylePr w:type="lastCol">
      <w:rPr>
        <w:color w:val="FFFFFF" w:themeColor="background1"/>
      </w:rPr>
      <w:tblPr/>
      <w:tcPr>
        <w:shd w:val="clear" w:color="auto" w:fill="FFA518" w:themeFill="accent4" w:themeFillShade="BF"/>
      </w:tcPr>
    </w:tblStylePr>
    <w:tblStylePr w:type="band1Vert">
      <w:tblPr/>
      <w:tcPr>
        <w:shd w:val="clear" w:color="auto" w:fill="FFE4BA" w:themeFill="accent4" w:themeFillTint="7F"/>
      </w:tcPr>
    </w:tblStylePr>
    <w:tblStylePr w:type="band1Horz">
      <w:tblPr/>
      <w:tcPr>
        <w:shd w:val="clear" w:color="auto" w:fill="FFE4BA" w:themeFill="accent4" w:themeFillTint="7F"/>
      </w:tcPr>
    </w:tblStylePr>
  </w:style>
  <w:style w:type="table" w:styleId="Fargeriktrutenettuthevingsfarge5">
    <w:name w:val="Colorful Grid Accent 5"/>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DBF5F7" w:themeFill="accent5" w:themeFillTint="33"/>
    </w:tcPr>
    <w:tblStylePr w:type="firstRow">
      <w:rPr>
        <w:b/>
        <w:bCs/>
      </w:rPr>
      <w:tblPr/>
      <w:tcPr>
        <w:shd w:val="clear" w:color="auto" w:fill="B8EBEF" w:themeFill="accent5" w:themeFillTint="66"/>
      </w:tcPr>
    </w:tblStylePr>
    <w:tblStylePr w:type="lastRow">
      <w:rPr>
        <w:b/>
        <w:bCs/>
        <w:color w:val="3B3B3C" w:themeColor="text1"/>
      </w:rPr>
      <w:tblPr/>
      <w:tcPr>
        <w:shd w:val="clear" w:color="auto" w:fill="B8EBEF" w:themeFill="accent5" w:themeFillTint="66"/>
      </w:tcPr>
    </w:tblStylePr>
    <w:tblStylePr w:type="firstCol">
      <w:rPr>
        <w:color w:val="FFFFFF" w:themeColor="background1"/>
      </w:rPr>
      <w:tblPr/>
      <w:tcPr>
        <w:shd w:val="clear" w:color="auto" w:fill="28ABB5" w:themeFill="accent5" w:themeFillShade="BF"/>
      </w:tcPr>
    </w:tblStylePr>
    <w:tblStylePr w:type="lastCol">
      <w:rPr>
        <w:color w:val="FFFFFF" w:themeColor="background1"/>
      </w:rPr>
      <w:tblPr/>
      <w:tcPr>
        <w:shd w:val="clear" w:color="auto" w:fill="28ABB5" w:themeFill="accent5" w:themeFillShade="BF"/>
      </w:tcPr>
    </w:tblStylePr>
    <w:tblStylePr w:type="band1Vert">
      <w:tblPr/>
      <w:tcPr>
        <w:shd w:val="clear" w:color="auto" w:fill="A7E7EB" w:themeFill="accent5" w:themeFillTint="7F"/>
      </w:tcPr>
    </w:tblStylePr>
    <w:tblStylePr w:type="band1Horz">
      <w:tblPr/>
      <w:tcPr>
        <w:shd w:val="clear" w:color="auto" w:fill="A7E7EB" w:themeFill="accent5" w:themeFillTint="7F"/>
      </w:tcPr>
    </w:tblStylePr>
  </w:style>
  <w:style w:type="table" w:styleId="Fargeriktrutenettuthevingsfarge6">
    <w:name w:val="Colorful Grid Accent 6"/>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FFE3DF" w:themeFill="accent6" w:themeFillTint="33"/>
    </w:tcPr>
    <w:tblStylePr w:type="firstRow">
      <w:rPr>
        <w:b/>
        <w:bCs/>
      </w:rPr>
      <w:tblPr/>
      <w:tcPr>
        <w:shd w:val="clear" w:color="auto" w:fill="FFC7BF" w:themeFill="accent6" w:themeFillTint="66"/>
      </w:tcPr>
    </w:tblStylePr>
    <w:tblStylePr w:type="lastRow">
      <w:rPr>
        <w:b/>
        <w:bCs/>
        <w:color w:val="3B3B3C" w:themeColor="text1"/>
      </w:rPr>
      <w:tblPr/>
      <w:tcPr>
        <w:shd w:val="clear" w:color="auto" w:fill="FFC7BF" w:themeFill="accent6" w:themeFillTint="66"/>
      </w:tcPr>
    </w:tblStylePr>
    <w:tblStylePr w:type="firstCol">
      <w:rPr>
        <w:color w:val="FFFFFF" w:themeColor="background1"/>
      </w:rPr>
      <w:tblPr/>
      <w:tcPr>
        <w:shd w:val="clear" w:color="auto" w:fill="FF2808" w:themeFill="accent6" w:themeFillShade="BF"/>
      </w:tcPr>
    </w:tblStylePr>
    <w:tblStylePr w:type="lastCol">
      <w:rPr>
        <w:color w:val="FFFFFF" w:themeColor="background1"/>
      </w:rPr>
      <w:tblPr/>
      <w:tcPr>
        <w:shd w:val="clear" w:color="auto" w:fill="FF2808" w:themeFill="accent6" w:themeFillShade="BF"/>
      </w:tcPr>
    </w:tblStylePr>
    <w:tblStylePr w:type="band1Vert">
      <w:tblPr/>
      <w:tcPr>
        <w:shd w:val="clear" w:color="auto" w:fill="FFBAB0" w:themeFill="accent6" w:themeFillTint="7F"/>
      </w:tcPr>
    </w:tblStylePr>
    <w:tblStylePr w:type="band1Horz">
      <w:tblPr/>
      <w:tcPr>
        <w:shd w:val="clear" w:color="auto" w:fill="FFBAB0" w:themeFill="accent6" w:themeFillTint="7F"/>
      </w:tcPr>
    </w:tblStylePr>
  </w:style>
  <w:style w:type="paragraph" w:styleId="Figurliste">
    <w:name w:val="table of figures"/>
    <w:basedOn w:val="Normal"/>
    <w:next w:val="Normal"/>
    <w:uiPriority w:val="99"/>
    <w:semiHidden/>
    <w:unhideWhenUsed/>
    <w:rsid w:val="00C20819"/>
  </w:style>
  <w:style w:type="character" w:styleId="Fotnotereferanse">
    <w:name w:val="footnote reference"/>
    <w:basedOn w:val="Standardskriftforavsnitt"/>
    <w:uiPriority w:val="99"/>
    <w:semiHidden/>
    <w:unhideWhenUsed/>
    <w:rsid w:val="00C20819"/>
    <w:rPr>
      <w:vertAlign w:val="superscript"/>
    </w:rPr>
  </w:style>
  <w:style w:type="paragraph" w:styleId="Fotnotetekst">
    <w:name w:val="footnote text"/>
    <w:basedOn w:val="Normal"/>
    <w:link w:val="FotnotetekstTegn"/>
    <w:uiPriority w:val="99"/>
    <w:rsid w:val="00CA1A2F"/>
    <w:pPr>
      <w:spacing w:before="0" w:line="240" w:lineRule="auto"/>
    </w:pPr>
    <w:rPr>
      <w:sz w:val="16"/>
      <w:szCs w:val="20"/>
    </w:rPr>
  </w:style>
  <w:style w:type="character" w:customStyle="1" w:styleId="FotnotetekstTegn">
    <w:name w:val="Fotnotetekst Tegn"/>
    <w:basedOn w:val="Standardskriftforavsnitt"/>
    <w:link w:val="Fotnotetekst"/>
    <w:uiPriority w:val="99"/>
    <w:rsid w:val="00CA1A2F"/>
    <w:rPr>
      <w:color w:val="3B3B3C" w:themeColor="text1"/>
      <w:sz w:val="16"/>
      <w:szCs w:val="20"/>
    </w:rPr>
  </w:style>
  <w:style w:type="character" w:styleId="Fulgthyperkobling">
    <w:name w:val="FollowedHyperlink"/>
    <w:basedOn w:val="Standardskriftforavsnitt"/>
    <w:uiPriority w:val="99"/>
    <w:semiHidden/>
    <w:unhideWhenUsed/>
    <w:rsid w:val="00C20819"/>
    <w:rPr>
      <w:color w:val="954F72" w:themeColor="followedHyperlink"/>
      <w:u w:val="single"/>
    </w:rPr>
  </w:style>
  <w:style w:type="paragraph" w:styleId="Hilsen">
    <w:name w:val="Closing"/>
    <w:basedOn w:val="Normal"/>
    <w:link w:val="HilsenTegn"/>
    <w:uiPriority w:val="99"/>
    <w:semiHidden/>
    <w:unhideWhenUsed/>
    <w:rsid w:val="00C20819"/>
    <w:pPr>
      <w:spacing w:line="240" w:lineRule="auto"/>
      <w:ind w:left="4252"/>
    </w:pPr>
  </w:style>
  <w:style w:type="character" w:customStyle="1" w:styleId="HilsenTegn">
    <w:name w:val="Hilsen Tegn"/>
    <w:basedOn w:val="Standardskriftforavsnitt"/>
    <w:link w:val="Hilsen"/>
    <w:uiPriority w:val="99"/>
    <w:semiHidden/>
    <w:rsid w:val="00C20819"/>
  </w:style>
  <w:style w:type="paragraph" w:styleId="HTML-adresse">
    <w:name w:val="HTML Address"/>
    <w:basedOn w:val="Normal"/>
    <w:link w:val="HTML-adresseTegn"/>
    <w:uiPriority w:val="99"/>
    <w:semiHidden/>
    <w:unhideWhenUsed/>
    <w:rsid w:val="00C20819"/>
    <w:pPr>
      <w:spacing w:line="240" w:lineRule="auto"/>
    </w:pPr>
    <w:rPr>
      <w:i/>
      <w:iCs/>
    </w:rPr>
  </w:style>
  <w:style w:type="character" w:customStyle="1" w:styleId="HTML-adresseTegn">
    <w:name w:val="HTML-adresse Tegn"/>
    <w:basedOn w:val="Standardskriftforavsnitt"/>
    <w:link w:val="HTML-adresse"/>
    <w:uiPriority w:val="99"/>
    <w:semiHidden/>
    <w:rsid w:val="00C20819"/>
    <w:rPr>
      <w:i/>
      <w:iCs/>
    </w:rPr>
  </w:style>
  <w:style w:type="character" w:styleId="HTML-akronym">
    <w:name w:val="HTML Acronym"/>
    <w:basedOn w:val="Standardskriftforavsnitt"/>
    <w:uiPriority w:val="99"/>
    <w:semiHidden/>
    <w:unhideWhenUsed/>
    <w:rsid w:val="00C20819"/>
  </w:style>
  <w:style w:type="character" w:styleId="HTML-definisjon">
    <w:name w:val="HTML Definition"/>
    <w:basedOn w:val="Standardskriftforavsnitt"/>
    <w:uiPriority w:val="99"/>
    <w:semiHidden/>
    <w:unhideWhenUsed/>
    <w:rsid w:val="00C20819"/>
    <w:rPr>
      <w:i/>
      <w:iCs/>
    </w:rPr>
  </w:style>
  <w:style w:type="character" w:styleId="HTML-eksempel">
    <w:name w:val="HTML Sample"/>
    <w:basedOn w:val="Standardskriftforavsnitt"/>
    <w:uiPriority w:val="99"/>
    <w:semiHidden/>
    <w:unhideWhenUsed/>
    <w:rsid w:val="00C20819"/>
    <w:rPr>
      <w:rFonts w:ascii="Consolas" w:hAnsi="Consolas"/>
      <w:sz w:val="24"/>
      <w:szCs w:val="24"/>
    </w:rPr>
  </w:style>
  <w:style w:type="paragraph" w:styleId="HTML-forhndsformatert">
    <w:name w:val="HTML Preformatted"/>
    <w:basedOn w:val="Normal"/>
    <w:link w:val="HTML-forhndsformatertTegn"/>
    <w:uiPriority w:val="99"/>
    <w:semiHidden/>
    <w:unhideWhenUsed/>
    <w:rsid w:val="00C20819"/>
    <w:pPr>
      <w:spacing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20819"/>
    <w:rPr>
      <w:rFonts w:ascii="Consolas" w:hAnsi="Consolas"/>
      <w:sz w:val="20"/>
      <w:szCs w:val="20"/>
    </w:rPr>
  </w:style>
  <w:style w:type="character" w:styleId="HTML-kode">
    <w:name w:val="HTML Code"/>
    <w:basedOn w:val="Standardskriftforavsnitt"/>
    <w:uiPriority w:val="99"/>
    <w:semiHidden/>
    <w:unhideWhenUsed/>
    <w:rsid w:val="00C20819"/>
    <w:rPr>
      <w:rFonts w:ascii="Consolas" w:hAnsi="Consolas"/>
      <w:sz w:val="20"/>
      <w:szCs w:val="20"/>
    </w:rPr>
  </w:style>
  <w:style w:type="character" w:styleId="HTML-sitat">
    <w:name w:val="HTML Cite"/>
    <w:basedOn w:val="Standardskriftforavsnitt"/>
    <w:uiPriority w:val="99"/>
    <w:semiHidden/>
    <w:unhideWhenUsed/>
    <w:rsid w:val="00C20819"/>
    <w:rPr>
      <w:i/>
      <w:iCs/>
    </w:rPr>
  </w:style>
  <w:style w:type="character" w:styleId="HTML-skrivemaskin">
    <w:name w:val="HTML Typewriter"/>
    <w:basedOn w:val="Standardskriftforavsnitt"/>
    <w:uiPriority w:val="99"/>
    <w:semiHidden/>
    <w:unhideWhenUsed/>
    <w:rsid w:val="00C20819"/>
    <w:rPr>
      <w:rFonts w:ascii="Consolas" w:hAnsi="Consolas"/>
      <w:sz w:val="20"/>
      <w:szCs w:val="20"/>
    </w:rPr>
  </w:style>
  <w:style w:type="character" w:styleId="HTML-tastatur">
    <w:name w:val="HTML Keyboard"/>
    <w:basedOn w:val="Standardskriftforavsnitt"/>
    <w:uiPriority w:val="99"/>
    <w:semiHidden/>
    <w:unhideWhenUsed/>
    <w:rsid w:val="00C20819"/>
    <w:rPr>
      <w:rFonts w:ascii="Consolas" w:hAnsi="Consolas"/>
      <w:sz w:val="20"/>
      <w:szCs w:val="20"/>
    </w:rPr>
  </w:style>
  <w:style w:type="character" w:styleId="HTML-variabel">
    <w:name w:val="HTML Variable"/>
    <w:basedOn w:val="Standardskriftforavsnitt"/>
    <w:uiPriority w:val="99"/>
    <w:semiHidden/>
    <w:unhideWhenUsed/>
    <w:rsid w:val="00C20819"/>
    <w:rPr>
      <w:i/>
      <w:iCs/>
    </w:rPr>
  </w:style>
  <w:style w:type="character" w:styleId="Hyperkobling">
    <w:name w:val="Hyperlink"/>
    <w:basedOn w:val="Standardskriftforavsnitt"/>
    <w:uiPriority w:val="99"/>
    <w:unhideWhenUsed/>
    <w:rsid w:val="00C20819"/>
    <w:rPr>
      <w:color w:val="0563C1" w:themeColor="hyperlink"/>
      <w:u w:val="single"/>
    </w:rPr>
  </w:style>
  <w:style w:type="paragraph" w:styleId="Indeks1">
    <w:name w:val="index 1"/>
    <w:basedOn w:val="Normal"/>
    <w:next w:val="Normal"/>
    <w:autoRedefine/>
    <w:uiPriority w:val="99"/>
    <w:semiHidden/>
    <w:unhideWhenUsed/>
    <w:rsid w:val="00C20819"/>
    <w:pPr>
      <w:spacing w:line="240" w:lineRule="auto"/>
      <w:ind w:left="220" w:hanging="220"/>
    </w:pPr>
  </w:style>
  <w:style w:type="paragraph" w:styleId="Indeks2">
    <w:name w:val="index 2"/>
    <w:basedOn w:val="Normal"/>
    <w:next w:val="Normal"/>
    <w:autoRedefine/>
    <w:uiPriority w:val="99"/>
    <w:semiHidden/>
    <w:unhideWhenUsed/>
    <w:rsid w:val="00C20819"/>
    <w:pPr>
      <w:spacing w:line="240" w:lineRule="auto"/>
      <w:ind w:left="440" w:hanging="220"/>
    </w:pPr>
  </w:style>
  <w:style w:type="paragraph" w:styleId="Indeks3">
    <w:name w:val="index 3"/>
    <w:basedOn w:val="Normal"/>
    <w:next w:val="Normal"/>
    <w:autoRedefine/>
    <w:uiPriority w:val="99"/>
    <w:semiHidden/>
    <w:unhideWhenUsed/>
    <w:rsid w:val="00C20819"/>
    <w:pPr>
      <w:spacing w:line="240" w:lineRule="auto"/>
      <w:ind w:left="660" w:hanging="220"/>
    </w:pPr>
  </w:style>
  <w:style w:type="paragraph" w:styleId="Indeks4">
    <w:name w:val="index 4"/>
    <w:basedOn w:val="Normal"/>
    <w:next w:val="Normal"/>
    <w:autoRedefine/>
    <w:uiPriority w:val="99"/>
    <w:semiHidden/>
    <w:unhideWhenUsed/>
    <w:rsid w:val="00C20819"/>
    <w:pPr>
      <w:spacing w:line="240" w:lineRule="auto"/>
      <w:ind w:left="880" w:hanging="220"/>
    </w:pPr>
  </w:style>
  <w:style w:type="paragraph" w:styleId="Indeks5">
    <w:name w:val="index 5"/>
    <w:basedOn w:val="Normal"/>
    <w:next w:val="Normal"/>
    <w:autoRedefine/>
    <w:uiPriority w:val="99"/>
    <w:semiHidden/>
    <w:unhideWhenUsed/>
    <w:rsid w:val="00C20819"/>
    <w:pPr>
      <w:spacing w:line="240" w:lineRule="auto"/>
      <w:ind w:left="1100" w:hanging="220"/>
    </w:pPr>
  </w:style>
  <w:style w:type="paragraph" w:styleId="Indeks6">
    <w:name w:val="index 6"/>
    <w:basedOn w:val="Normal"/>
    <w:next w:val="Normal"/>
    <w:autoRedefine/>
    <w:uiPriority w:val="99"/>
    <w:semiHidden/>
    <w:unhideWhenUsed/>
    <w:rsid w:val="00C20819"/>
    <w:pPr>
      <w:spacing w:line="240" w:lineRule="auto"/>
      <w:ind w:left="1320" w:hanging="220"/>
    </w:pPr>
  </w:style>
  <w:style w:type="paragraph" w:styleId="Indeks7">
    <w:name w:val="index 7"/>
    <w:basedOn w:val="Normal"/>
    <w:next w:val="Normal"/>
    <w:autoRedefine/>
    <w:uiPriority w:val="99"/>
    <w:semiHidden/>
    <w:unhideWhenUsed/>
    <w:rsid w:val="00C20819"/>
    <w:pPr>
      <w:spacing w:line="240" w:lineRule="auto"/>
      <w:ind w:left="1540" w:hanging="220"/>
    </w:pPr>
  </w:style>
  <w:style w:type="paragraph" w:styleId="Indeks8">
    <w:name w:val="index 8"/>
    <w:basedOn w:val="Normal"/>
    <w:next w:val="Normal"/>
    <w:autoRedefine/>
    <w:uiPriority w:val="99"/>
    <w:semiHidden/>
    <w:unhideWhenUsed/>
    <w:rsid w:val="00C20819"/>
    <w:pPr>
      <w:spacing w:line="240" w:lineRule="auto"/>
      <w:ind w:left="1760" w:hanging="220"/>
    </w:pPr>
  </w:style>
  <w:style w:type="paragraph" w:styleId="Indeks9">
    <w:name w:val="index 9"/>
    <w:basedOn w:val="Normal"/>
    <w:next w:val="Normal"/>
    <w:autoRedefine/>
    <w:uiPriority w:val="99"/>
    <w:semiHidden/>
    <w:unhideWhenUsed/>
    <w:rsid w:val="00C20819"/>
    <w:pPr>
      <w:spacing w:line="240" w:lineRule="auto"/>
      <w:ind w:left="1980" w:hanging="220"/>
    </w:pPr>
  </w:style>
  <w:style w:type="paragraph" w:styleId="Ingenmellomrom">
    <w:name w:val="No Spacing"/>
    <w:uiPriority w:val="1"/>
    <w:semiHidden/>
    <w:qFormat/>
    <w:rsid w:val="00C20819"/>
    <w:pPr>
      <w:spacing w:after="0" w:line="240" w:lineRule="auto"/>
    </w:pPr>
  </w:style>
  <w:style w:type="paragraph" w:styleId="INNH1">
    <w:name w:val="toc 1"/>
    <w:basedOn w:val="Normal"/>
    <w:next w:val="Normal"/>
    <w:autoRedefine/>
    <w:uiPriority w:val="39"/>
    <w:unhideWhenUsed/>
    <w:rsid w:val="00CD29BE"/>
    <w:pPr>
      <w:tabs>
        <w:tab w:val="left" w:pos="284"/>
        <w:tab w:val="right" w:leader="dot" w:pos="8959"/>
      </w:tabs>
      <w:spacing w:before="0" w:after="100"/>
    </w:pPr>
    <w:rPr>
      <w:noProof/>
    </w:rPr>
  </w:style>
  <w:style w:type="paragraph" w:styleId="INNH2">
    <w:name w:val="toc 2"/>
    <w:basedOn w:val="Normal"/>
    <w:next w:val="Normal"/>
    <w:autoRedefine/>
    <w:uiPriority w:val="39"/>
    <w:unhideWhenUsed/>
    <w:rsid w:val="008F66BF"/>
    <w:pPr>
      <w:tabs>
        <w:tab w:val="left" w:pos="709"/>
        <w:tab w:val="right" w:leader="dot" w:pos="8959"/>
      </w:tabs>
      <w:spacing w:before="0" w:after="100"/>
      <w:ind w:left="851" w:hanging="567"/>
    </w:pPr>
    <w:rPr>
      <w:noProof/>
      <w:lang w:eastAsia="nb-NO"/>
    </w:rPr>
  </w:style>
  <w:style w:type="paragraph" w:styleId="INNH3">
    <w:name w:val="toc 3"/>
    <w:basedOn w:val="Normal"/>
    <w:next w:val="Normal"/>
    <w:autoRedefine/>
    <w:uiPriority w:val="39"/>
    <w:unhideWhenUsed/>
    <w:rsid w:val="00CD29BE"/>
    <w:pPr>
      <w:tabs>
        <w:tab w:val="left" w:pos="1760"/>
        <w:tab w:val="right" w:leader="dot" w:pos="8959"/>
      </w:tabs>
      <w:spacing w:before="0" w:after="100"/>
      <w:ind w:left="1418" w:right="-181" w:hanging="709"/>
    </w:pPr>
    <w:rPr>
      <w:noProof/>
      <w:lang w:eastAsia="nb-NO"/>
    </w:rPr>
  </w:style>
  <w:style w:type="paragraph" w:styleId="INNH4">
    <w:name w:val="toc 4"/>
    <w:basedOn w:val="Normal"/>
    <w:next w:val="Normal"/>
    <w:autoRedefine/>
    <w:uiPriority w:val="39"/>
    <w:semiHidden/>
    <w:unhideWhenUsed/>
    <w:rsid w:val="00C20819"/>
    <w:pPr>
      <w:spacing w:after="100"/>
      <w:ind w:left="660"/>
    </w:pPr>
  </w:style>
  <w:style w:type="paragraph" w:styleId="INNH5">
    <w:name w:val="toc 5"/>
    <w:basedOn w:val="Normal"/>
    <w:next w:val="Normal"/>
    <w:autoRedefine/>
    <w:uiPriority w:val="39"/>
    <w:semiHidden/>
    <w:unhideWhenUsed/>
    <w:rsid w:val="00C20819"/>
    <w:pPr>
      <w:spacing w:after="100"/>
      <w:ind w:left="880"/>
    </w:pPr>
  </w:style>
  <w:style w:type="paragraph" w:styleId="INNH6">
    <w:name w:val="toc 6"/>
    <w:basedOn w:val="Normal"/>
    <w:next w:val="Normal"/>
    <w:autoRedefine/>
    <w:uiPriority w:val="39"/>
    <w:semiHidden/>
    <w:unhideWhenUsed/>
    <w:rsid w:val="00C20819"/>
    <w:pPr>
      <w:spacing w:after="100"/>
      <w:ind w:left="1100"/>
    </w:pPr>
  </w:style>
  <w:style w:type="paragraph" w:styleId="INNH7">
    <w:name w:val="toc 7"/>
    <w:basedOn w:val="Normal"/>
    <w:next w:val="Normal"/>
    <w:autoRedefine/>
    <w:uiPriority w:val="39"/>
    <w:semiHidden/>
    <w:unhideWhenUsed/>
    <w:rsid w:val="00C20819"/>
    <w:pPr>
      <w:spacing w:after="100"/>
      <w:ind w:left="1320"/>
    </w:pPr>
  </w:style>
  <w:style w:type="paragraph" w:styleId="INNH8">
    <w:name w:val="toc 8"/>
    <w:basedOn w:val="Normal"/>
    <w:next w:val="Normal"/>
    <w:autoRedefine/>
    <w:uiPriority w:val="39"/>
    <w:semiHidden/>
    <w:unhideWhenUsed/>
    <w:rsid w:val="00C20819"/>
    <w:pPr>
      <w:spacing w:after="100"/>
      <w:ind w:left="1540"/>
    </w:pPr>
  </w:style>
  <w:style w:type="paragraph" w:styleId="INNH9">
    <w:name w:val="toc 9"/>
    <w:basedOn w:val="Normal"/>
    <w:next w:val="Normal"/>
    <w:autoRedefine/>
    <w:uiPriority w:val="39"/>
    <w:semiHidden/>
    <w:unhideWhenUsed/>
    <w:rsid w:val="00C20819"/>
    <w:pPr>
      <w:spacing w:after="100"/>
      <w:ind w:left="1760"/>
    </w:pPr>
  </w:style>
  <w:style w:type="paragraph" w:styleId="Innledendehilsen">
    <w:name w:val="Salutation"/>
    <w:basedOn w:val="Normal"/>
    <w:next w:val="Normal"/>
    <w:link w:val="InnledendehilsenTegn"/>
    <w:uiPriority w:val="99"/>
    <w:semiHidden/>
    <w:unhideWhenUsed/>
    <w:rsid w:val="00C20819"/>
  </w:style>
  <w:style w:type="character" w:customStyle="1" w:styleId="InnledendehilsenTegn">
    <w:name w:val="Innledende hilsen Tegn"/>
    <w:basedOn w:val="Standardskriftforavsnitt"/>
    <w:link w:val="Innledendehilsen"/>
    <w:uiPriority w:val="99"/>
    <w:semiHidden/>
    <w:rsid w:val="00C20819"/>
  </w:style>
  <w:style w:type="paragraph" w:styleId="Kildeliste">
    <w:name w:val="table of authorities"/>
    <w:basedOn w:val="Normal"/>
    <w:next w:val="Normal"/>
    <w:uiPriority w:val="99"/>
    <w:semiHidden/>
    <w:unhideWhenUsed/>
    <w:rsid w:val="00C20819"/>
    <w:pPr>
      <w:ind w:left="220" w:hanging="220"/>
    </w:pPr>
  </w:style>
  <w:style w:type="paragraph" w:styleId="Kildelisteoverskrift">
    <w:name w:val="toa heading"/>
    <w:basedOn w:val="Normal"/>
    <w:next w:val="Normal"/>
    <w:uiPriority w:val="99"/>
    <w:semiHidden/>
    <w:unhideWhenUsed/>
    <w:rsid w:val="00C20819"/>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C20819"/>
    <w:pPr>
      <w:spacing w:line="240" w:lineRule="auto"/>
    </w:pPr>
    <w:rPr>
      <w:szCs w:val="20"/>
    </w:rPr>
  </w:style>
  <w:style w:type="character" w:customStyle="1" w:styleId="MerknadstekstTegn">
    <w:name w:val="Merknadstekst Tegn"/>
    <w:basedOn w:val="Standardskriftforavsnitt"/>
    <w:link w:val="Merknadstekst"/>
    <w:uiPriority w:val="99"/>
    <w:rsid w:val="00C20819"/>
    <w:rPr>
      <w:sz w:val="20"/>
      <w:szCs w:val="20"/>
    </w:rPr>
  </w:style>
  <w:style w:type="paragraph" w:styleId="Kommentaremne">
    <w:name w:val="annotation subject"/>
    <w:basedOn w:val="Merknadstekst"/>
    <w:next w:val="Merknadstekst"/>
    <w:link w:val="KommentaremneTegn"/>
    <w:uiPriority w:val="99"/>
    <w:semiHidden/>
    <w:unhideWhenUsed/>
    <w:rsid w:val="00C20819"/>
    <w:rPr>
      <w:b/>
      <w:bCs/>
    </w:rPr>
  </w:style>
  <w:style w:type="character" w:customStyle="1" w:styleId="KommentaremneTegn">
    <w:name w:val="Kommentaremne Tegn"/>
    <w:basedOn w:val="MerknadstekstTegn"/>
    <w:link w:val="Kommentaremne"/>
    <w:uiPriority w:val="99"/>
    <w:semiHidden/>
    <w:rsid w:val="00C20819"/>
    <w:rPr>
      <w:b/>
      <w:bCs/>
      <w:sz w:val="20"/>
      <w:szCs w:val="20"/>
    </w:rPr>
  </w:style>
  <w:style w:type="paragraph" w:styleId="Konvoluttadresse">
    <w:name w:val="envelope address"/>
    <w:basedOn w:val="Normal"/>
    <w:uiPriority w:val="99"/>
    <w:semiHidden/>
    <w:unhideWhenUsed/>
    <w:rsid w:val="00C2081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C20819"/>
  </w:style>
  <w:style w:type="paragraph" w:styleId="Liste">
    <w:name w:val="List"/>
    <w:basedOn w:val="Normal"/>
    <w:uiPriority w:val="99"/>
    <w:semiHidden/>
    <w:unhideWhenUsed/>
    <w:rsid w:val="00C20819"/>
    <w:pPr>
      <w:ind w:left="283" w:hanging="283"/>
      <w:contextualSpacing/>
    </w:pPr>
  </w:style>
  <w:style w:type="paragraph" w:styleId="Liste-forts">
    <w:name w:val="List Continue"/>
    <w:basedOn w:val="Normal"/>
    <w:uiPriority w:val="99"/>
    <w:semiHidden/>
    <w:unhideWhenUsed/>
    <w:rsid w:val="00C20819"/>
    <w:pPr>
      <w:ind w:left="283"/>
      <w:contextualSpacing/>
    </w:pPr>
  </w:style>
  <w:style w:type="paragraph" w:styleId="Liste-forts2">
    <w:name w:val="List Continue 2"/>
    <w:basedOn w:val="Normal"/>
    <w:uiPriority w:val="99"/>
    <w:semiHidden/>
    <w:unhideWhenUsed/>
    <w:rsid w:val="00C20819"/>
    <w:pPr>
      <w:ind w:left="566"/>
      <w:contextualSpacing/>
    </w:pPr>
  </w:style>
  <w:style w:type="paragraph" w:styleId="Liste-forts3">
    <w:name w:val="List Continue 3"/>
    <w:basedOn w:val="Normal"/>
    <w:uiPriority w:val="99"/>
    <w:semiHidden/>
    <w:unhideWhenUsed/>
    <w:rsid w:val="00C20819"/>
    <w:pPr>
      <w:ind w:left="849"/>
      <w:contextualSpacing/>
    </w:pPr>
  </w:style>
  <w:style w:type="paragraph" w:styleId="Liste-forts4">
    <w:name w:val="List Continue 4"/>
    <w:basedOn w:val="Normal"/>
    <w:uiPriority w:val="99"/>
    <w:semiHidden/>
    <w:unhideWhenUsed/>
    <w:rsid w:val="00C20819"/>
    <w:pPr>
      <w:ind w:left="1132"/>
      <w:contextualSpacing/>
    </w:pPr>
  </w:style>
  <w:style w:type="paragraph" w:styleId="Liste-forts5">
    <w:name w:val="List Continue 5"/>
    <w:basedOn w:val="Normal"/>
    <w:uiPriority w:val="99"/>
    <w:semiHidden/>
    <w:unhideWhenUsed/>
    <w:rsid w:val="00C20819"/>
    <w:pPr>
      <w:ind w:left="1415"/>
      <w:contextualSpacing/>
    </w:pPr>
  </w:style>
  <w:style w:type="paragraph" w:styleId="Liste2">
    <w:name w:val="List 2"/>
    <w:basedOn w:val="Normal"/>
    <w:uiPriority w:val="99"/>
    <w:semiHidden/>
    <w:unhideWhenUsed/>
    <w:rsid w:val="00C20819"/>
    <w:pPr>
      <w:ind w:left="566" w:hanging="283"/>
      <w:contextualSpacing/>
    </w:pPr>
  </w:style>
  <w:style w:type="paragraph" w:styleId="Liste3">
    <w:name w:val="List 3"/>
    <w:basedOn w:val="Normal"/>
    <w:uiPriority w:val="99"/>
    <w:semiHidden/>
    <w:unhideWhenUsed/>
    <w:rsid w:val="00C20819"/>
    <w:pPr>
      <w:ind w:left="849" w:hanging="283"/>
      <w:contextualSpacing/>
    </w:pPr>
  </w:style>
  <w:style w:type="paragraph" w:styleId="Liste4">
    <w:name w:val="List 4"/>
    <w:basedOn w:val="Normal"/>
    <w:uiPriority w:val="99"/>
    <w:semiHidden/>
    <w:unhideWhenUsed/>
    <w:rsid w:val="00C20819"/>
    <w:pPr>
      <w:ind w:left="1132" w:hanging="283"/>
      <w:contextualSpacing/>
    </w:pPr>
  </w:style>
  <w:style w:type="paragraph" w:styleId="Liste5">
    <w:name w:val="List 5"/>
    <w:basedOn w:val="Normal"/>
    <w:uiPriority w:val="99"/>
    <w:semiHidden/>
    <w:unhideWhenUsed/>
    <w:rsid w:val="00C20819"/>
    <w:pPr>
      <w:ind w:left="1415" w:hanging="283"/>
      <w:contextualSpacing/>
    </w:pPr>
  </w:style>
  <w:style w:type="paragraph" w:styleId="Listeavsnitt">
    <w:name w:val="List Paragraph"/>
    <w:basedOn w:val="Normal"/>
    <w:link w:val="ListeavsnittTegn"/>
    <w:uiPriority w:val="34"/>
    <w:semiHidden/>
    <w:qFormat/>
    <w:rsid w:val="00C20819"/>
    <w:pPr>
      <w:ind w:left="720"/>
      <w:contextualSpacing/>
    </w:pPr>
  </w:style>
  <w:style w:type="table" w:styleId="Listetabell1lys">
    <w:name w:val="List Table 1 Light"/>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88888A" w:themeColor="text1" w:themeTint="99"/>
        </w:tcBorders>
      </w:tcPr>
    </w:tblStylePr>
    <w:tblStylePr w:type="lastRow">
      <w:rPr>
        <w:b/>
        <w:bCs/>
      </w:rPr>
      <w:tblPr/>
      <w:tcPr>
        <w:tcBorders>
          <w:top w:val="single" w:sz="4" w:space="0" w:color="88888A" w:themeColor="text1" w:themeTint="99"/>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stetabell1lysuthevingsfarge1">
    <w:name w:val="List Table 1 Light Accent 1"/>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41E1FF" w:themeColor="accent1" w:themeTint="99"/>
        </w:tcBorders>
      </w:tcPr>
    </w:tblStylePr>
    <w:tblStylePr w:type="lastRow">
      <w:rPr>
        <w:b/>
        <w:bCs/>
      </w:rPr>
      <w:tblPr/>
      <w:tcPr>
        <w:tcBorders>
          <w:top w:val="single" w:sz="4" w:space="0" w:color="41E1FF" w:themeColor="accent1" w:themeTint="99"/>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Listetabell1lysuthevingsfarge2">
    <w:name w:val="List Table 1 Light Accent 2"/>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F89FBC" w:themeColor="accent2" w:themeTint="99"/>
        </w:tcBorders>
      </w:tcPr>
    </w:tblStylePr>
    <w:tblStylePr w:type="lastRow">
      <w:rPr>
        <w:b/>
        <w:bCs/>
      </w:rPr>
      <w:tblPr/>
      <w:tcPr>
        <w:tcBorders>
          <w:top w:val="single" w:sz="4" w:space="0" w:color="F89FBC" w:themeColor="accent2" w:themeTint="99"/>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Listetabell1lysuthevingsfarge3">
    <w:name w:val="List Table 1 Light Accent 3"/>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19D0FF" w:themeColor="accent3" w:themeTint="99"/>
        </w:tcBorders>
      </w:tcPr>
    </w:tblStylePr>
    <w:tblStylePr w:type="lastRow">
      <w:rPr>
        <w:b/>
        <w:bCs/>
      </w:rPr>
      <w:tblPr/>
      <w:tcPr>
        <w:tcBorders>
          <w:top w:val="single" w:sz="4" w:space="0" w:color="19D0FF" w:themeColor="accent3" w:themeTint="99"/>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Listetabell1lysuthevingsfarge4">
    <w:name w:val="List Table 1 Light Accent 4"/>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FFDFAC" w:themeColor="accent4" w:themeTint="99"/>
        </w:tcBorders>
      </w:tcPr>
    </w:tblStylePr>
    <w:tblStylePr w:type="lastRow">
      <w:rPr>
        <w:b/>
        <w:bCs/>
      </w:rPr>
      <w:tblPr/>
      <w:tcPr>
        <w:tcBorders>
          <w:top w:val="single" w:sz="4" w:space="0" w:color="FFDFAC" w:themeColor="accent4" w:themeTint="99"/>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Listetabell1lysuthevingsfarge5">
    <w:name w:val="List Table 1 Light Accent 5"/>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95E2E7" w:themeColor="accent5" w:themeTint="99"/>
        </w:tcBorders>
      </w:tcPr>
    </w:tblStylePr>
    <w:tblStylePr w:type="lastRow">
      <w:rPr>
        <w:b/>
        <w:bCs/>
      </w:rPr>
      <w:tblPr/>
      <w:tcPr>
        <w:tcBorders>
          <w:top w:val="single" w:sz="4" w:space="0" w:color="95E2E7" w:themeColor="accent5" w:themeTint="99"/>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Listetabell1lysuthevingsfarge6">
    <w:name w:val="List Table 1 Light Accent 6"/>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FFACA0" w:themeColor="accent6" w:themeTint="99"/>
        </w:tcBorders>
      </w:tcPr>
    </w:tblStylePr>
    <w:tblStylePr w:type="lastRow">
      <w:rPr>
        <w:b/>
        <w:bCs/>
      </w:rPr>
      <w:tblPr/>
      <w:tcPr>
        <w:tcBorders>
          <w:top w:val="single" w:sz="4" w:space="0" w:color="FFACA0" w:themeColor="accent6" w:themeTint="99"/>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Listetabell2">
    <w:name w:val="List Table 2"/>
    <w:basedOn w:val="Vanligtabell"/>
    <w:uiPriority w:val="47"/>
    <w:rsid w:val="00C20819"/>
    <w:pPr>
      <w:spacing w:after="0" w:line="240" w:lineRule="auto"/>
    </w:pPr>
    <w:tblPr>
      <w:tblStyleRowBandSize w:val="1"/>
      <w:tblStyleColBandSize w:val="1"/>
      <w:tblBorders>
        <w:top w:val="single" w:sz="4" w:space="0" w:color="88888A" w:themeColor="text1" w:themeTint="99"/>
        <w:bottom w:val="single" w:sz="4" w:space="0" w:color="88888A" w:themeColor="text1" w:themeTint="99"/>
        <w:insideH w:val="single" w:sz="4" w:space="0" w:color="88888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stetabell2uthevingsfarge1">
    <w:name w:val="List Table 2 Accent 1"/>
    <w:basedOn w:val="Vanligtabell"/>
    <w:uiPriority w:val="47"/>
    <w:rsid w:val="00C20819"/>
    <w:pPr>
      <w:spacing w:after="0" w:line="240" w:lineRule="auto"/>
    </w:pPr>
    <w:tblPr>
      <w:tblStyleRowBandSize w:val="1"/>
      <w:tblStyleColBandSize w:val="1"/>
      <w:tblBorders>
        <w:top w:val="single" w:sz="4" w:space="0" w:color="41E1FF" w:themeColor="accent1" w:themeTint="99"/>
        <w:bottom w:val="single" w:sz="4" w:space="0" w:color="41E1FF" w:themeColor="accent1" w:themeTint="99"/>
        <w:insideH w:val="single" w:sz="4" w:space="0" w:color="41E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Listetabell2uthevingsfarge2">
    <w:name w:val="List Table 2 Accent 2"/>
    <w:basedOn w:val="Vanligtabell"/>
    <w:uiPriority w:val="47"/>
    <w:rsid w:val="00C20819"/>
    <w:pPr>
      <w:spacing w:after="0" w:line="240" w:lineRule="auto"/>
    </w:pPr>
    <w:tblPr>
      <w:tblStyleRowBandSize w:val="1"/>
      <w:tblStyleColBandSize w:val="1"/>
      <w:tblBorders>
        <w:top w:val="single" w:sz="4" w:space="0" w:color="F89FBC" w:themeColor="accent2" w:themeTint="99"/>
        <w:bottom w:val="single" w:sz="4" w:space="0" w:color="F89FBC" w:themeColor="accent2" w:themeTint="99"/>
        <w:insideH w:val="single" w:sz="4" w:space="0" w:color="F89FB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Listetabell2uthevingsfarge3">
    <w:name w:val="List Table 2 Accent 3"/>
    <w:basedOn w:val="Vanligtabell"/>
    <w:uiPriority w:val="47"/>
    <w:rsid w:val="00C20819"/>
    <w:pPr>
      <w:spacing w:after="0" w:line="240" w:lineRule="auto"/>
    </w:pPr>
    <w:tblPr>
      <w:tblStyleRowBandSize w:val="1"/>
      <w:tblStyleColBandSize w:val="1"/>
      <w:tblBorders>
        <w:top w:val="single" w:sz="4" w:space="0" w:color="19D0FF" w:themeColor="accent3" w:themeTint="99"/>
        <w:bottom w:val="single" w:sz="4" w:space="0" w:color="19D0FF" w:themeColor="accent3" w:themeTint="99"/>
        <w:insideH w:val="single" w:sz="4" w:space="0" w:color="19D0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Listetabell2uthevingsfarge4">
    <w:name w:val="List Table 2 Accent 4"/>
    <w:basedOn w:val="Vanligtabell"/>
    <w:uiPriority w:val="47"/>
    <w:rsid w:val="00C20819"/>
    <w:pPr>
      <w:spacing w:after="0" w:line="240" w:lineRule="auto"/>
    </w:pPr>
    <w:tblPr>
      <w:tblStyleRowBandSize w:val="1"/>
      <w:tblStyleColBandSize w:val="1"/>
      <w:tblBorders>
        <w:top w:val="single" w:sz="4" w:space="0" w:color="FFDFAC" w:themeColor="accent4" w:themeTint="99"/>
        <w:bottom w:val="single" w:sz="4" w:space="0" w:color="FFDFAC" w:themeColor="accent4" w:themeTint="99"/>
        <w:insideH w:val="single" w:sz="4" w:space="0" w:color="FFDFA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Listetabell2uthevingsfarge5">
    <w:name w:val="List Table 2 Accent 5"/>
    <w:basedOn w:val="Vanligtabell"/>
    <w:uiPriority w:val="47"/>
    <w:rsid w:val="00C20819"/>
    <w:pPr>
      <w:spacing w:after="0" w:line="240" w:lineRule="auto"/>
    </w:pPr>
    <w:tblPr>
      <w:tblStyleRowBandSize w:val="1"/>
      <w:tblStyleColBandSize w:val="1"/>
      <w:tblBorders>
        <w:top w:val="single" w:sz="4" w:space="0" w:color="95E2E7" w:themeColor="accent5" w:themeTint="99"/>
        <w:bottom w:val="single" w:sz="4" w:space="0" w:color="95E2E7" w:themeColor="accent5" w:themeTint="99"/>
        <w:insideH w:val="single" w:sz="4" w:space="0" w:color="95E2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Listetabell2uthevingsfarge6">
    <w:name w:val="List Table 2 Accent 6"/>
    <w:basedOn w:val="Vanligtabell"/>
    <w:uiPriority w:val="47"/>
    <w:rsid w:val="00C20819"/>
    <w:pPr>
      <w:spacing w:after="0" w:line="240" w:lineRule="auto"/>
    </w:pPr>
    <w:tblPr>
      <w:tblStyleRowBandSize w:val="1"/>
      <w:tblStyleColBandSize w:val="1"/>
      <w:tblBorders>
        <w:top w:val="single" w:sz="4" w:space="0" w:color="FFACA0" w:themeColor="accent6" w:themeTint="99"/>
        <w:bottom w:val="single" w:sz="4" w:space="0" w:color="FFACA0" w:themeColor="accent6" w:themeTint="99"/>
        <w:insideH w:val="single" w:sz="4" w:space="0" w:color="FFACA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Listetabell3">
    <w:name w:val="List Table 3"/>
    <w:basedOn w:val="Vanligtabell"/>
    <w:uiPriority w:val="48"/>
    <w:rsid w:val="00C20819"/>
    <w:pPr>
      <w:spacing w:after="0" w:line="240" w:lineRule="auto"/>
    </w:pPr>
    <w:tblPr>
      <w:tblStyleRowBandSize w:val="1"/>
      <w:tblStyleColBandSize w:val="1"/>
      <w:tblBorders>
        <w:top w:val="single" w:sz="4" w:space="0" w:color="3B3B3C" w:themeColor="text1"/>
        <w:left w:val="single" w:sz="4" w:space="0" w:color="3B3B3C" w:themeColor="text1"/>
        <w:bottom w:val="single" w:sz="4" w:space="0" w:color="3B3B3C" w:themeColor="text1"/>
        <w:right w:val="single" w:sz="4" w:space="0" w:color="3B3B3C" w:themeColor="text1"/>
      </w:tblBorders>
    </w:tblPr>
    <w:tblStylePr w:type="firstRow">
      <w:rPr>
        <w:b/>
        <w:bCs/>
        <w:color w:val="FFFFFF" w:themeColor="background1"/>
      </w:rPr>
      <w:tblPr/>
      <w:tcPr>
        <w:shd w:val="clear" w:color="auto" w:fill="3B3B3C" w:themeFill="text1"/>
      </w:tcPr>
    </w:tblStylePr>
    <w:tblStylePr w:type="lastRow">
      <w:rPr>
        <w:b/>
        <w:bCs/>
      </w:rPr>
      <w:tblPr/>
      <w:tcPr>
        <w:tcBorders>
          <w:top w:val="double" w:sz="4" w:space="0" w:color="3B3B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B3C" w:themeColor="text1"/>
          <w:right w:val="single" w:sz="4" w:space="0" w:color="3B3B3C" w:themeColor="text1"/>
        </w:tcBorders>
      </w:tcPr>
    </w:tblStylePr>
    <w:tblStylePr w:type="band1Horz">
      <w:tblPr/>
      <w:tcPr>
        <w:tcBorders>
          <w:top w:val="single" w:sz="4" w:space="0" w:color="3B3B3C" w:themeColor="text1"/>
          <w:bottom w:val="single" w:sz="4" w:space="0" w:color="3B3B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B3C" w:themeColor="text1"/>
          <w:left w:val="nil"/>
        </w:tcBorders>
      </w:tcPr>
    </w:tblStylePr>
    <w:tblStylePr w:type="swCell">
      <w:tblPr/>
      <w:tcPr>
        <w:tcBorders>
          <w:top w:val="double" w:sz="4" w:space="0" w:color="3B3B3C" w:themeColor="text1"/>
          <w:right w:val="nil"/>
        </w:tcBorders>
      </w:tcPr>
    </w:tblStylePr>
  </w:style>
  <w:style w:type="table" w:styleId="Listetabell3uthevingsfarge1">
    <w:name w:val="List Table 3 Accent 1"/>
    <w:basedOn w:val="Vanligtabell"/>
    <w:uiPriority w:val="48"/>
    <w:rsid w:val="00C20819"/>
    <w:pPr>
      <w:spacing w:after="0" w:line="240" w:lineRule="auto"/>
    </w:pPr>
    <w:tblPr>
      <w:tblStyleRowBandSize w:val="1"/>
      <w:tblStyleColBandSize w:val="1"/>
      <w:tblBorders>
        <w:top w:val="single" w:sz="4" w:space="0" w:color="00A5C2" w:themeColor="accent1"/>
        <w:left w:val="single" w:sz="4" w:space="0" w:color="00A5C2" w:themeColor="accent1"/>
        <w:bottom w:val="single" w:sz="4" w:space="0" w:color="00A5C2" w:themeColor="accent1"/>
        <w:right w:val="single" w:sz="4" w:space="0" w:color="00A5C2" w:themeColor="accent1"/>
      </w:tblBorders>
    </w:tblPr>
    <w:tblStylePr w:type="firstRow">
      <w:rPr>
        <w:b/>
        <w:bCs/>
        <w:color w:val="FFFFFF" w:themeColor="background1"/>
      </w:rPr>
      <w:tblPr/>
      <w:tcPr>
        <w:shd w:val="clear" w:color="auto" w:fill="00A5C2" w:themeFill="accent1"/>
      </w:tcPr>
    </w:tblStylePr>
    <w:tblStylePr w:type="lastRow">
      <w:rPr>
        <w:b/>
        <w:bCs/>
      </w:rPr>
      <w:tblPr/>
      <w:tcPr>
        <w:tcBorders>
          <w:top w:val="double" w:sz="4" w:space="0" w:color="00A5C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C2" w:themeColor="accent1"/>
          <w:right w:val="single" w:sz="4" w:space="0" w:color="00A5C2" w:themeColor="accent1"/>
        </w:tcBorders>
      </w:tcPr>
    </w:tblStylePr>
    <w:tblStylePr w:type="band1Horz">
      <w:tblPr/>
      <w:tcPr>
        <w:tcBorders>
          <w:top w:val="single" w:sz="4" w:space="0" w:color="00A5C2" w:themeColor="accent1"/>
          <w:bottom w:val="single" w:sz="4" w:space="0" w:color="00A5C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C2" w:themeColor="accent1"/>
          <w:left w:val="nil"/>
        </w:tcBorders>
      </w:tcPr>
    </w:tblStylePr>
    <w:tblStylePr w:type="swCell">
      <w:tblPr/>
      <w:tcPr>
        <w:tcBorders>
          <w:top w:val="double" w:sz="4" w:space="0" w:color="00A5C2" w:themeColor="accent1"/>
          <w:right w:val="nil"/>
        </w:tcBorders>
      </w:tcPr>
    </w:tblStylePr>
  </w:style>
  <w:style w:type="table" w:styleId="Listetabell3uthevingsfarge2">
    <w:name w:val="List Table 3 Accent 2"/>
    <w:basedOn w:val="Vanligtabell"/>
    <w:uiPriority w:val="48"/>
    <w:rsid w:val="00C20819"/>
    <w:pPr>
      <w:spacing w:after="0" w:line="240" w:lineRule="auto"/>
    </w:pPr>
    <w:tblPr>
      <w:tblStyleRowBandSize w:val="1"/>
      <w:tblStyleColBandSize w:val="1"/>
      <w:tblBorders>
        <w:top w:val="single" w:sz="4" w:space="0" w:color="F46191" w:themeColor="accent2"/>
        <w:left w:val="single" w:sz="4" w:space="0" w:color="F46191" w:themeColor="accent2"/>
        <w:bottom w:val="single" w:sz="4" w:space="0" w:color="F46191" w:themeColor="accent2"/>
        <w:right w:val="single" w:sz="4" w:space="0" w:color="F46191" w:themeColor="accent2"/>
      </w:tblBorders>
    </w:tblPr>
    <w:tblStylePr w:type="firstRow">
      <w:rPr>
        <w:b/>
        <w:bCs/>
        <w:color w:val="FFFFFF" w:themeColor="background1"/>
      </w:rPr>
      <w:tblPr/>
      <w:tcPr>
        <w:shd w:val="clear" w:color="auto" w:fill="F46191" w:themeFill="accent2"/>
      </w:tcPr>
    </w:tblStylePr>
    <w:tblStylePr w:type="lastRow">
      <w:rPr>
        <w:b/>
        <w:bCs/>
      </w:rPr>
      <w:tblPr/>
      <w:tcPr>
        <w:tcBorders>
          <w:top w:val="double" w:sz="4" w:space="0" w:color="F4619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6191" w:themeColor="accent2"/>
          <w:right w:val="single" w:sz="4" w:space="0" w:color="F46191" w:themeColor="accent2"/>
        </w:tcBorders>
      </w:tcPr>
    </w:tblStylePr>
    <w:tblStylePr w:type="band1Horz">
      <w:tblPr/>
      <w:tcPr>
        <w:tcBorders>
          <w:top w:val="single" w:sz="4" w:space="0" w:color="F46191" w:themeColor="accent2"/>
          <w:bottom w:val="single" w:sz="4" w:space="0" w:color="F4619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6191" w:themeColor="accent2"/>
          <w:left w:val="nil"/>
        </w:tcBorders>
      </w:tcPr>
    </w:tblStylePr>
    <w:tblStylePr w:type="swCell">
      <w:tblPr/>
      <w:tcPr>
        <w:tcBorders>
          <w:top w:val="double" w:sz="4" w:space="0" w:color="F46191" w:themeColor="accent2"/>
          <w:right w:val="nil"/>
        </w:tcBorders>
      </w:tcPr>
    </w:tblStylePr>
  </w:style>
  <w:style w:type="table" w:styleId="Listetabell3uthevingsfarge3">
    <w:name w:val="List Table 3 Accent 3"/>
    <w:basedOn w:val="Vanligtabell"/>
    <w:uiPriority w:val="48"/>
    <w:rsid w:val="00C20819"/>
    <w:pPr>
      <w:spacing w:after="0" w:line="240" w:lineRule="auto"/>
    </w:pPr>
    <w:tblPr>
      <w:tblStyleRowBandSize w:val="1"/>
      <w:tblStyleColBandSize w:val="1"/>
      <w:tblBorders>
        <w:top w:val="single" w:sz="4" w:space="0" w:color="006680" w:themeColor="accent3"/>
        <w:left w:val="single" w:sz="4" w:space="0" w:color="006680" w:themeColor="accent3"/>
        <w:bottom w:val="single" w:sz="4" w:space="0" w:color="006680" w:themeColor="accent3"/>
        <w:right w:val="single" w:sz="4" w:space="0" w:color="006680" w:themeColor="accent3"/>
      </w:tblBorders>
    </w:tblPr>
    <w:tblStylePr w:type="firstRow">
      <w:rPr>
        <w:b/>
        <w:bCs/>
        <w:color w:val="FFFFFF" w:themeColor="background1"/>
      </w:rPr>
      <w:tblPr/>
      <w:tcPr>
        <w:shd w:val="clear" w:color="auto" w:fill="006680" w:themeFill="accent3"/>
      </w:tcPr>
    </w:tblStylePr>
    <w:tblStylePr w:type="lastRow">
      <w:rPr>
        <w:b/>
        <w:bCs/>
      </w:rPr>
      <w:tblPr/>
      <w:tcPr>
        <w:tcBorders>
          <w:top w:val="double" w:sz="4" w:space="0" w:color="0066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80" w:themeColor="accent3"/>
          <w:right w:val="single" w:sz="4" w:space="0" w:color="006680" w:themeColor="accent3"/>
        </w:tcBorders>
      </w:tcPr>
    </w:tblStylePr>
    <w:tblStylePr w:type="band1Horz">
      <w:tblPr/>
      <w:tcPr>
        <w:tcBorders>
          <w:top w:val="single" w:sz="4" w:space="0" w:color="006680" w:themeColor="accent3"/>
          <w:bottom w:val="single" w:sz="4" w:space="0" w:color="0066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80" w:themeColor="accent3"/>
          <w:left w:val="nil"/>
        </w:tcBorders>
      </w:tcPr>
    </w:tblStylePr>
    <w:tblStylePr w:type="swCell">
      <w:tblPr/>
      <w:tcPr>
        <w:tcBorders>
          <w:top w:val="double" w:sz="4" w:space="0" w:color="006680" w:themeColor="accent3"/>
          <w:right w:val="nil"/>
        </w:tcBorders>
      </w:tcPr>
    </w:tblStylePr>
  </w:style>
  <w:style w:type="table" w:styleId="Listetabell3uthevingsfarge4">
    <w:name w:val="List Table 3 Accent 4"/>
    <w:basedOn w:val="Vanligtabell"/>
    <w:uiPriority w:val="48"/>
    <w:rsid w:val="00C20819"/>
    <w:pPr>
      <w:spacing w:after="0" w:line="240" w:lineRule="auto"/>
    </w:pPr>
    <w:tblPr>
      <w:tblStyleRowBandSize w:val="1"/>
      <w:tblStyleColBandSize w:val="1"/>
      <w:tblBorders>
        <w:top w:val="single" w:sz="4" w:space="0" w:color="FFCA76" w:themeColor="accent4"/>
        <w:left w:val="single" w:sz="4" w:space="0" w:color="FFCA76" w:themeColor="accent4"/>
        <w:bottom w:val="single" w:sz="4" w:space="0" w:color="FFCA76" w:themeColor="accent4"/>
        <w:right w:val="single" w:sz="4" w:space="0" w:color="FFCA76" w:themeColor="accent4"/>
      </w:tblBorders>
    </w:tblPr>
    <w:tblStylePr w:type="firstRow">
      <w:rPr>
        <w:b/>
        <w:bCs/>
        <w:color w:val="FFFFFF" w:themeColor="background1"/>
      </w:rPr>
      <w:tblPr/>
      <w:tcPr>
        <w:shd w:val="clear" w:color="auto" w:fill="FFCA76" w:themeFill="accent4"/>
      </w:tcPr>
    </w:tblStylePr>
    <w:tblStylePr w:type="lastRow">
      <w:rPr>
        <w:b/>
        <w:bCs/>
      </w:rPr>
      <w:tblPr/>
      <w:tcPr>
        <w:tcBorders>
          <w:top w:val="double" w:sz="4" w:space="0" w:color="FFCA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A76" w:themeColor="accent4"/>
          <w:right w:val="single" w:sz="4" w:space="0" w:color="FFCA76" w:themeColor="accent4"/>
        </w:tcBorders>
      </w:tcPr>
    </w:tblStylePr>
    <w:tblStylePr w:type="band1Horz">
      <w:tblPr/>
      <w:tcPr>
        <w:tcBorders>
          <w:top w:val="single" w:sz="4" w:space="0" w:color="FFCA76" w:themeColor="accent4"/>
          <w:bottom w:val="single" w:sz="4" w:space="0" w:color="FFCA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A76" w:themeColor="accent4"/>
          <w:left w:val="nil"/>
        </w:tcBorders>
      </w:tcPr>
    </w:tblStylePr>
    <w:tblStylePr w:type="swCell">
      <w:tblPr/>
      <w:tcPr>
        <w:tcBorders>
          <w:top w:val="double" w:sz="4" w:space="0" w:color="FFCA76" w:themeColor="accent4"/>
          <w:right w:val="nil"/>
        </w:tcBorders>
      </w:tcPr>
    </w:tblStylePr>
  </w:style>
  <w:style w:type="table" w:styleId="Listetabell3uthevingsfarge5">
    <w:name w:val="List Table 3 Accent 5"/>
    <w:basedOn w:val="Vanligtabell"/>
    <w:uiPriority w:val="48"/>
    <w:rsid w:val="00C20819"/>
    <w:pPr>
      <w:spacing w:after="0" w:line="240" w:lineRule="auto"/>
    </w:pPr>
    <w:tblPr>
      <w:tblStyleRowBandSize w:val="1"/>
      <w:tblStyleColBandSize w:val="1"/>
      <w:tblBorders>
        <w:top w:val="single" w:sz="4" w:space="0" w:color="50CFD8" w:themeColor="accent5"/>
        <w:left w:val="single" w:sz="4" w:space="0" w:color="50CFD8" w:themeColor="accent5"/>
        <w:bottom w:val="single" w:sz="4" w:space="0" w:color="50CFD8" w:themeColor="accent5"/>
        <w:right w:val="single" w:sz="4" w:space="0" w:color="50CFD8" w:themeColor="accent5"/>
      </w:tblBorders>
    </w:tblPr>
    <w:tblStylePr w:type="firstRow">
      <w:rPr>
        <w:b/>
        <w:bCs/>
        <w:color w:val="FFFFFF" w:themeColor="background1"/>
      </w:rPr>
      <w:tblPr/>
      <w:tcPr>
        <w:shd w:val="clear" w:color="auto" w:fill="50CFD8" w:themeFill="accent5"/>
      </w:tcPr>
    </w:tblStylePr>
    <w:tblStylePr w:type="lastRow">
      <w:rPr>
        <w:b/>
        <w:bCs/>
      </w:rPr>
      <w:tblPr/>
      <w:tcPr>
        <w:tcBorders>
          <w:top w:val="double" w:sz="4" w:space="0" w:color="50CFD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CFD8" w:themeColor="accent5"/>
          <w:right w:val="single" w:sz="4" w:space="0" w:color="50CFD8" w:themeColor="accent5"/>
        </w:tcBorders>
      </w:tcPr>
    </w:tblStylePr>
    <w:tblStylePr w:type="band1Horz">
      <w:tblPr/>
      <w:tcPr>
        <w:tcBorders>
          <w:top w:val="single" w:sz="4" w:space="0" w:color="50CFD8" w:themeColor="accent5"/>
          <w:bottom w:val="single" w:sz="4" w:space="0" w:color="50CFD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CFD8" w:themeColor="accent5"/>
          <w:left w:val="nil"/>
        </w:tcBorders>
      </w:tcPr>
    </w:tblStylePr>
    <w:tblStylePr w:type="swCell">
      <w:tblPr/>
      <w:tcPr>
        <w:tcBorders>
          <w:top w:val="double" w:sz="4" w:space="0" w:color="50CFD8" w:themeColor="accent5"/>
          <w:right w:val="nil"/>
        </w:tcBorders>
      </w:tcPr>
    </w:tblStylePr>
  </w:style>
  <w:style w:type="table" w:styleId="Listetabell3uthevingsfarge6">
    <w:name w:val="List Table 3 Accent 6"/>
    <w:basedOn w:val="Vanligtabell"/>
    <w:uiPriority w:val="48"/>
    <w:rsid w:val="00C20819"/>
    <w:pPr>
      <w:spacing w:after="0" w:line="240" w:lineRule="auto"/>
    </w:pPr>
    <w:tblPr>
      <w:tblStyleRowBandSize w:val="1"/>
      <w:tblStyleColBandSize w:val="1"/>
      <w:tblBorders>
        <w:top w:val="single" w:sz="4" w:space="0" w:color="FF7661" w:themeColor="accent6"/>
        <w:left w:val="single" w:sz="4" w:space="0" w:color="FF7661" w:themeColor="accent6"/>
        <w:bottom w:val="single" w:sz="4" w:space="0" w:color="FF7661" w:themeColor="accent6"/>
        <w:right w:val="single" w:sz="4" w:space="0" w:color="FF7661" w:themeColor="accent6"/>
      </w:tblBorders>
    </w:tblPr>
    <w:tblStylePr w:type="firstRow">
      <w:rPr>
        <w:b/>
        <w:bCs/>
        <w:color w:val="FFFFFF" w:themeColor="background1"/>
      </w:rPr>
      <w:tblPr/>
      <w:tcPr>
        <w:shd w:val="clear" w:color="auto" w:fill="FF7661" w:themeFill="accent6"/>
      </w:tcPr>
    </w:tblStylePr>
    <w:tblStylePr w:type="lastRow">
      <w:rPr>
        <w:b/>
        <w:bCs/>
      </w:rPr>
      <w:tblPr/>
      <w:tcPr>
        <w:tcBorders>
          <w:top w:val="double" w:sz="4" w:space="0" w:color="FF766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661" w:themeColor="accent6"/>
          <w:right w:val="single" w:sz="4" w:space="0" w:color="FF7661" w:themeColor="accent6"/>
        </w:tcBorders>
      </w:tcPr>
    </w:tblStylePr>
    <w:tblStylePr w:type="band1Horz">
      <w:tblPr/>
      <w:tcPr>
        <w:tcBorders>
          <w:top w:val="single" w:sz="4" w:space="0" w:color="FF7661" w:themeColor="accent6"/>
          <w:bottom w:val="single" w:sz="4" w:space="0" w:color="FF766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661" w:themeColor="accent6"/>
          <w:left w:val="nil"/>
        </w:tcBorders>
      </w:tcPr>
    </w:tblStylePr>
    <w:tblStylePr w:type="swCell">
      <w:tblPr/>
      <w:tcPr>
        <w:tcBorders>
          <w:top w:val="double" w:sz="4" w:space="0" w:color="FF7661" w:themeColor="accent6"/>
          <w:right w:val="nil"/>
        </w:tcBorders>
      </w:tcPr>
    </w:tblStylePr>
  </w:style>
  <w:style w:type="table" w:styleId="Listetabell4">
    <w:name w:val="List Table 4"/>
    <w:basedOn w:val="Vanligtabell"/>
    <w:uiPriority w:val="49"/>
    <w:rsid w:val="00C20819"/>
    <w:pPr>
      <w:spacing w:after="0" w:line="240" w:lineRule="auto"/>
    </w:p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tblBorders>
    </w:tblPr>
    <w:tblStylePr w:type="firstRow">
      <w:rPr>
        <w:b/>
        <w:bCs/>
        <w:color w:val="FFFFFF" w:themeColor="background1"/>
      </w:rPr>
      <w:tblPr/>
      <w:tcPr>
        <w:tcBorders>
          <w:top w:val="single" w:sz="4" w:space="0" w:color="3B3B3C" w:themeColor="text1"/>
          <w:left w:val="single" w:sz="4" w:space="0" w:color="3B3B3C" w:themeColor="text1"/>
          <w:bottom w:val="single" w:sz="4" w:space="0" w:color="3B3B3C" w:themeColor="text1"/>
          <w:right w:val="single" w:sz="4" w:space="0" w:color="3B3B3C" w:themeColor="text1"/>
          <w:insideH w:val="nil"/>
        </w:tcBorders>
        <w:shd w:val="clear" w:color="auto" w:fill="3B3B3C" w:themeFill="text1"/>
      </w:tcPr>
    </w:tblStylePr>
    <w:tblStylePr w:type="lastRow">
      <w:rPr>
        <w:b/>
        <w:bCs/>
      </w:rPr>
      <w:tblPr/>
      <w:tcPr>
        <w:tcBorders>
          <w:top w:val="double" w:sz="4" w:space="0" w:color="88888A" w:themeColor="text1" w:themeTint="99"/>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stetabell4uthevingsfarge1">
    <w:name w:val="List Table 4 Accent 1"/>
    <w:basedOn w:val="Vanligtabell"/>
    <w:uiPriority w:val="49"/>
    <w:rsid w:val="00C20819"/>
    <w:pPr>
      <w:spacing w:after="0" w:line="240" w:lineRule="auto"/>
    </w:p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tblBorders>
    </w:tblPr>
    <w:tblStylePr w:type="firstRow">
      <w:rPr>
        <w:b/>
        <w:bCs/>
        <w:color w:val="FFFFFF" w:themeColor="background1"/>
      </w:rPr>
      <w:tblPr/>
      <w:tcPr>
        <w:tcBorders>
          <w:top w:val="single" w:sz="4" w:space="0" w:color="00A5C2" w:themeColor="accent1"/>
          <w:left w:val="single" w:sz="4" w:space="0" w:color="00A5C2" w:themeColor="accent1"/>
          <w:bottom w:val="single" w:sz="4" w:space="0" w:color="00A5C2" w:themeColor="accent1"/>
          <w:right w:val="single" w:sz="4" w:space="0" w:color="00A5C2" w:themeColor="accent1"/>
          <w:insideH w:val="nil"/>
        </w:tcBorders>
        <w:shd w:val="clear" w:color="auto" w:fill="00A5C2" w:themeFill="accent1"/>
      </w:tcPr>
    </w:tblStylePr>
    <w:tblStylePr w:type="lastRow">
      <w:rPr>
        <w:b/>
        <w:bCs/>
      </w:rPr>
      <w:tblPr/>
      <w:tcPr>
        <w:tcBorders>
          <w:top w:val="double" w:sz="4" w:space="0" w:color="41E1FF" w:themeColor="accent1" w:themeTint="99"/>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Listetabell4uthevingsfarge2">
    <w:name w:val="List Table 4 Accent 2"/>
    <w:basedOn w:val="Vanligtabell"/>
    <w:uiPriority w:val="49"/>
    <w:rsid w:val="00C20819"/>
    <w:pPr>
      <w:spacing w:after="0" w:line="240" w:lineRule="auto"/>
    </w:p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tblBorders>
    </w:tblPr>
    <w:tblStylePr w:type="firstRow">
      <w:rPr>
        <w:b/>
        <w:bCs/>
        <w:color w:val="FFFFFF" w:themeColor="background1"/>
      </w:rPr>
      <w:tblPr/>
      <w:tcPr>
        <w:tcBorders>
          <w:top w:val="single" w:sz="4" w:space="0" w:color="F46191" w:themeColor="accent2"/>
          <w:left w:val="single" w:sz="4" w:space="0" w:color="F46191" w:themeColor="accent2"/>
          <w:bottom w:val="single" w:sz="4" w:space="0" w:color="F46191" w:themeColor="accent2"/>
          <w:right w:val="single" w:sz="4" w:space="0" w:color="F46191" w:themeColor="accent2"/>
          <w:insideH w:val="nil"/>
        </w:tcBorders>
        <w:shd w:val="clear" w:color="auto" w:fill="F46191" w:themeFill="accent2"/>
      </w:tcPr>
    </w:tblStylePr>
    <w:tblStylePr w:type="lastRow">
      <w:rPr>
        <w:b/>
        <w:bCs/>
      </w:rPr>
      <w:tblPr/>
      <w:tcPr>
        <w:tcBorders>
          <w:top w:val="double" w:sz="4" w:space="0" w:color="F89FBC" w:themeColor="accent2" w:themeTint="99"/>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Listetabell4uthevingsfarge3">
    <w:name w:val="List Table 4 Accent 3"/>
    <w:basedOn w:val="Vanligtabell"/>
    <w:uiPriority w:val="49"/>
    <w:rsid w:val="00C20819"/>
    <w:pPr>
      <w:spacing w:after="0" w:line="240" w:lineRule="auto"/>
    </w:p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tblBorders>
    </w:tblPr>
    <w:tblStylePr w:type="firstRow">
      <w:rPr>
        <w:b/>
        <w:bCs/>
        <w:color w:val="FFFFFF" w:themeColor="background1"/>
      </w:rPr>
      <w:tblPr/>
      <w:tcPr>
        <w:tcBorders>
          <w:top w:val="single" w:sz="4" w:space="0" w:color="006680" w:themeColor="accent3"/>
          <w:left w:val="single" w:sz="4" w:space="0" w:color="006680" w:themeColor="accent3"/>
          <w:bottom w:val="single" w:sz="4" w:space="0" w:color="006680" w:themeColor="accent3"/>
          <w:right w:val="single" w:sz="4" w:space="0" w:color="006680" w:themeColor="accent3"/>
          <w:insideH w:val="nil"/>
        </w:tcBorders>
        <w:shd w:val="clear" w:color="auto" w:fill="006680" w:themeFill="accent3"/>
      </w:tcPr>
    </w:tblStylePr>
    <w:tblStylePr w:type="lastRow">
      <w:rPr>
        <w:b/>
        <w:bCs/>
      </w:rPr>
      <w:tblPr/>
      <w:tcPr>
        <w:tcBorders>
          <w:top w:val="double" w:sz="4" w:space="0" w:color="19D0FF" w:themeColor="accent3" w:themeTint="99"/>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Listetabell4uthevingsfarge4">
    <w:name w:val="List Table 4 Accent 4"/>
    <w:basedOn w:val="Vanligtabell"/>
    <w:uiPriority w:val="49"/>
    <w:rsid w:val="00C20819"/>
    <w:pPr>
      <w:spacing w:after="0" w:line="240" w:lineRule="auto"/>
    </w:p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tblBorders>
    </w:tblPr>
    <w:tblStylePr w:type="firstRow">
      <w:rPr>
        <w:b/>
        <w:bCs/>
        <w:color w:val="FFFFFF" w:themeColor="background1"/>
      </w:rPr>
      <w:tblPr/>
      <w:tcPr>
        <w:tcBorders>
          <w:top w:val="single" w:sz="4" w:space="0" w:color="FFCA76" w:themeColor="accent4"/>
          <w:left w:val="single" w:sz="4" w:space="0" w:color="FFCA76" w:themeColor="accent4"/>
          <w:bottom w:val="single" w:sz="4" w:space="0" w:color="FFCA76" w:themeColor="accent4"/>
          <w:right w:val="single" w:sz="4" w:space="0" w:color="FFCA76" w:themeColor="accent4"/>
          <w:insideH w:val="nil"/>
        </w:tcBorders>
        <w:shd w:val="clear" w:color="auto" w:fill="FFCA76" w:themeFill="accent4"/>
      </w:tcPr>
    </w:tblStylePr>
    <w:tblStylePr w:type="lastRow">
      <w:rPr>
        <w:b/>
        <w:bCs/>
      </w:rPr>
      <w:tblPr/>
      <w:tcPr>
        <w:tcBorders>
          <w:top w:val="double" w:sz="4" w:space="0" w:color="FFDFAC" w:themeColor="accent4" w:themeTint="99"/>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Listetabell4uthevingsfarge5">
    <w:name w:val="List Table 4 Accent 5"/>
    <w:basedOn w:val="Vanligtabell"/>
    <w:uiPriority w:val="49"/>
    <w:rsid w:val="00C20819"/>
    <w:pPr>
      <w:spacing w:after="0" w:line="240" w:lineRule="auto"/>
    </w:p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tblBorders>
    </w:tblPr>
    <w:tblStylePr w:type="firstRow">
      <w:rPr>
        <w:b/>
        <w:bCs/>
        <w:color w:val="FFFFFF" w:themeColor="background1"/>
      </w:rPr>
      <w:tblPr/>
      <w:tcPr>
        <w:tcBorders>
          <w:top w:val="single" w:sz="4" w:space="0" w:color="50CFD8" w:themeColor="accent5"/>
          <w:left w:val="single" w:sz="4" w:space="0" w:color="50CFD8" w:themeColor="accent5"/>
          <w:bottom w:val="single" w:sz="4" w:space="0" w:color="50CFD8" w:themeColor="accent5"/>
          <w:right w:val="single" w:sz="4" w:space="0" w:color="50CFD8" w:themeColor="accent5"/>
          <w:insideH w:val="nil"/>
        </w:tcBorders>
        <w:shd w:val="clear" w:color="auto" w:fill="50CFD8" w:themeFill="accent5"/>
      </w:tcPr>
    </w:tblStylePr>
    <w:tblStylePr w:type="lastRow">
      <w:rPr>
        <w:b/>
        <w:bCs/>
      </w:rPr>
      <w:tblPr/>
      <w:tcPr>
        <w:tcBorders>
          <w:top w:val="double" w:sz="4" w:space="0" w:color="95E2E7" w:themeColor="accent5" w:themeTint="99"/>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Listetabell4uthevingsfarge6">
    <w:name w:val="List Table 4 Accent 6"/>
    <w:basedOn w:val="Vanligtabell"/>
    <w:uiPriority w:val="49"/>
    <w:rsid w:val="00C20819"/>
    <w:pPr>
      <w:spacing w:after="0" w:line="240" w:lineRule="auto"/>
    </w:p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tblBorders>
    </w:tblPr>
    <w:tblStylePr w:type="firstRow">
      <w:rPr>
        <w:b/>
        <w:bCs/>
        <w:color w:val="FFFFFF" w:themeColor="background1"/>
      </w:rPr>
      <w:tblPr/>
      <w:tcPr>
        <w:tcBorders>
          <w:top w:val="single" w:sz="4" w:space="0" w:color="FF7661" w:themeColor="accent6"/>
          <w:left w:val="single" w:sz="4" w:space="0" w:color="FF7661" w:themeColor="accent6"/>
          <w:bottom w:val="single" w:sz="4" w:space="0" w:color="FF7661" w:themeColor="accent6"/>
          <w:right w:val="single" w:sz="4" w:space="0" w:color="FF7661" w:themeColor="accent6"/>
          <w:insideH w:val="nil"/>
        </w:tcBorders>
        <w:shd w:val="clear" w:color="auto" w:fill="FF7661" w:themeFill="accent6"/>
      </w:tcPr>
    </w:tblStylePr>
    <w:tblStylePr w:type="lastRow">
      <w:rPr>
        <w:b/>
        <w:bCs/>
      </w:rPr>
      <w:tblPr/>
      <w:tcPr>
        <w:tcBorders>
          <w:top w:val="double" w:sz="4" w:space="0" w:color="FFACA0" w:themeColor="accent6" w:themeTint="99"/>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Listetabell5mrk">
    <w:name w:val="List Table 5 Dark"/>
    <w:basedOn w:val="Vanligtabell"/>
    <w:uiPriority w:val="50"/>
    <w:rsid w:val="00C20819"/>
    <w:pPr>
      <w:spacing w:after="0" w:line="240" w:lineRule="auto"/>
    </w:pPr>
    <w:rPr>
      <w:color w:val="FFFFFF" w:themeColor="background1"/>
    </w:rPr>
    <w:tblPr>
      <w:tblStyleRowBandSize w:val="1"/>
      <w:tblStyleColBandSize w:val="1"/>
      <w:tblBorders>
        <w:top w:val="single" w:sz="24" w:space="0" w:color="3B3B3C" w:themeColor="text1"/>
        <w:left w:val="single" w:sz="24" w:space="0" w:color="3B3B3C" w:themeColor="text1"/>
        <w:bottom w:val="single" w:sz="24" w:space="0" w:color="3B3B3C" w:themeColor="text1"/>
        <w:right w:val="single" w:sz="24" w:space="0" w:color="3B3B3C" w:themeColor="text1"/>
      </w:tblBorders>
    </w:tblPr>
    <w:tcPr>
      <w:shd w:val="clear" w:color="auto" w:fill="3B3B3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C20819"/>
    <w:pPr>
      <w:spacing w:after="0" w:line="240" w:lineRule="auto"/>
    </w:pPr>
    <w:rPr>
      <w:color w:val="FFFFFF" w:themeColor="background1"/>
    </w:rPr>
    <w:tblPr>
      <w:tblStyleRowBandSize w:val="1"/>
      <w:tblStyleColBandSize w:val="1"/>
      <w:tblBorders>
        <w:top w:val="single" w:sz="24" w:space="0" w:color="00A5C2" w:themeColor="accent1"/>
        <w:left w:val="single" w:sz="24" w:space="0" w:color="00A5C2" w:themeColor="accent1"/>
        <w:bottom w:val="single" w:sz="24" w:space="0" w:color="00A5C2" w:themeColor="accent1"/>
        <w:right w:val="single" w:sz="24" w:space="0" w:color="00A5C2" w:themeColor="accent1"/>
      </w:tblBorders>
    </w:tblPr>
    <w:tcPr>
      <w:shd w:val="clear" w:color="auto" w:fill="00A5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C20819"/>
    <w:pPr>
      <w:spacing w:after="0" w:line="240" w:lineRule="auto"/>
    </w:pPr>
    <w:rPr>
      <w:color w:val="FFFFFF" w:themeColor="background1"/>
    </w:rPr>
    <w:tblPr>
      <w:tblStyleRowBandSize w:val="1"/>
      <w:tblStyleColBandSize w:val="1"/>
      <w:tblBorders>
        <w:top w:val="single" w:sz="24" w:space="0" w:color="F46191" w:themeColor="accent2"/>
        <w:left w:val="single" w:sz="24" w:space="0" w:color="F46191" w:themeColor="accent2"/>
        <w:bottom w:val="single" w:sz="24" w:space="0" w:color="F46191" w:themeColor="accent2"/>
        <w:right w:val="single" w:sz="24" w:space="0" w:color="F46191" w:themeColor="accent2"/>
      </w:tblBorders>
    </w:tblPr>
    <w:tcPr>
      <w:shd w:val="clear" w:color="auto" w:fill="F4619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C20819"/>
    <w:pPr>
      <w:spacing w:after="0" w:line="240" w:lineRule="auto"/>
    </w:pPr>
    <w:rPr>
      <w:color w:val="FFFFFF" w:themeColor="background1"/>
    </w:rPr>
    <w:tblPr>
      <w:tblStyleRowBandSize w:val="1"/>
      <w:tblStyleColBandSize w:val="1"/>
      <w:tblBorders>
        <w:top w:val="single" w:sz="24" w:space="0" w:color="006680" w:themeColor="accent3"/>
        <w:left w:val="single" w:sz="24" w:space="0" w:color="006680" w:themeColor="accent3"/>
        <w:bottom w:val="single" w:sz="24" w:space="0" w:color="006680" w:themeColor="accent3"/>
        <w:right w:val="single" w:sz="24" w:space="0" w:color="006680" w:themeColor="accent3"/>
      </w:tblBorders>
    </w:tblPr>
    <w:tcPr>
      <w:shd w:val="clear" w:color="auto" w:fill="00668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C20819"/>
    <w:pPr>
      <w:spacing w:after="0" w:line="240" w:lineRule="auto"/>
    </w:pPr>
    <w:rPr>
      <w:color w:val="FFFFFF" w:themeColor="background1"/>
    </w:rPr>
    <w:tblPr>
      <w:tblStyleRowBandSize w:val="1"/>
      <w:tblStyleColBandSize w:val="1"/>
      <w:tblBorders>
        <w:top w:val="single" w:sz="24" w:space="0" w:color="FFCA76" w:themeColor="accent4"/>
        <w:left w:val="single" w:sz="24" w:space="0" w:color="FFCA76" w:themeColor="accent4"/>
        <w:bottom w:val="single" w:sz="24" w:space="0" w:color="FFCA76" w:themeColor="accent4"/>
        <w:right w:val="single" w:sz="24" w:space="0" w:color="FFCA76" w:themeColor="accent4"/>
      </w:tblBorders>
    </w:tblPr>
    <w:tcPr>
      <w:shd w:val="clear" w:color="auto" w:fill="FFCA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C20819"/>
    <w:pPr>
      <w:spacing w:after="0" w:line="240" w:lineRule="auto"/>
    </w:pPr>
    <w:rPr>
      <w:color w:val="FFFFFF" w:themeColor="background1"/>
    </w:rPr>
    <w:tblPr>
      <w:tblStyleRowBandSize w:val="1"/>
      <w:tblStyleColBandSize w:val="1"/>
      <w:tblBorders>
        <w:top w:val="single" w:sz="24" w:space="0" w:color="50CFD8" w:themeColor="accent5"/>
        <w:left w:val="single" w:sz="24" w:space="0" w:color="50CFD8" w:themeColor="accent5"/>
        <w:bottom w:val="single" w:sz="24" w:space="0" w:color="50CFD8" w:themeColor="accent5"/>
        <w:right w:val="single" w:sz="24" w:space="0" w:color="50CFD8" w:themeColor="accent5"/>
      </w:tblBorders>
    </w:tblPr>
    <w:tcPr>
      <w:shd w:val="clear" w:color="auto" w:fill="50CFD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C20819"/>
    <w:pPr>
      <w:spacing w:after="0" w:line="240" w:lineRule="auto"/>
    </w:pPr>
    <w:rPr>
      <w:color w:val="FFFFFF" w:themeColor="background1"/>
    </w:rPr>
    <w:tblPr>
      <w:tblStyleRowBandSize w:val="1"/>
      <w:tblStyleColBandSize w:val="1"/>
      <w:tblBorders>
        <w:top w:val="single" w:sz="24" w:space="0" w:color="FF7661" w:themeColor="accent6"/>
        <w:left w:val="single" w:sz="24" w:space="0" w:color="FF7661" w:themeColor="accent6"/>
        <w:bottom w:val="single" w:sz="24" w:space="0" w:color="FF7661" w:themeColor="accent6"/>
        <w:right w:val="single" w:sz="24" w:space="0" w:color="FF7661" w:themeColor="accent6"/>
      </w:tblBorders>
    </w:tblPr>
    <w:tcPr>
      <w:shd w:val="clear" w:color="auto" w:fill="FF766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C20819"/>
    <w:pPr>
      <w:spacing w:after="0" w:line="240" w:lineRule="auto"/>
    </w:pPr>
    <w:rPr>
      <w:color w:val="3B3B3C" w:themeColor="text1"/>
    </w:rPr>
    <w:tblPr>
      <w:tblStyleRowBandSize w:val="1"/>
      <w:tblStyleColBandSize w:val="1"/>
      <w:tblBorders>
        <w:top w:val="single" w:sz="4" w:space="0" w:color="3B3B3C" w:themeColor="text1"/>
        <w:bottom w:val="single" w:sz="4" w:space="0" w:color="3B3B3C" w:themeColor="text1"/>
      </w:tblBorders>
    </w:tblPr>
    <w:tblStylePr w:type="firstRow">
      <w:rPr>
        <w:b/>
        <w:bCs/>
      </w:rPr>
      <w:tblPr/>
      <w:tcPr>
        <w:tcBorders>
          <w:bottom w:val="single" w:sz="4" w:space="0" w:color="3B3B3C" w:themeColor="text1"/>
        </w:tcBorders>
      </w:tcPr>
    </w:tblStylePr>
    <w:tblStylePr w:type="lastRow">
      <w:rPr>
        <w:b/>
        <w:bCs/>
      </w:rPr>
      <w:tblPr/>
      <w:tcPr>
        <w:tcBorders>
          <w:top w:val="double" w:sz="4" w:space="0" w:color="3B3B3C" w:themeColor="text1"/>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stetabell6fargerikuthevingsfarge1">
    <w:name w:val="List Table 6 Colorful Accent 1"/>
    <w:basedOn w:val="Vanligtabell"/>
    <w:uiPriority w:val="51"/>
    <w:rsid w:val="00C20819"/>
    <w:pPr>
      <w:spacing w:after="0" w:line="240" w:lineRule="auto"/>
    </w:pPr>
    <w:rPr>
      <w:color w:val="007A91" w:themeColor="accent1" w:themeShade="BF"/>
    </w:rPr>
    <w:tblPr>
      <w:tblStyleRowBandSize w:val="1"/>
      <w:tblStyleColBandSize w:val="1"/>
      <w:tblBorders>
        <w:top w:val="single" w:sz="4" w:space="0" w:color="00A5C2" w:themeColor="accent1"/>
        <w:bottom w:val="single" w:sz="4" w:space="0" w:color="00A5C2" w:themeColor="accent1"/>
      </w:tblBorders>
    </w:tblPr>
    <w:tblStylePr w:type="firstRow">
      <w:rPr>
        <w:b/>
        <w:bCs/>
      </w:rPr>
      <w:tblPr/>
      <w:tcPr>
        <w:tcBorders>
          <w:bottom w:val="single" w:sz="4" w:space="0" w:color="00A5C2" w:themeColor="accent1"/>
        </w:tcBorders>
      </w:tcPr>
    </w:tblStylePr>
    <w:tblStylePr w:type="lastRow">
      <w:rPr>
        <w:b/>
        <w:bCs/>
      </w:rPr>
      <w:tblPr/>
      <w:tcPr>
        <w:tcBorders>
          <w:top w:val="double" w:sz="4" w:space="0" w:color="00A5C2" w:themeColor="accent1"/>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Listetabell6fargerikuthevingsfarge2">
    <w:name w:val="List Table 6 Colorful Accent 2"/>
    <w:basedOn w:val="Vanligtabell"/>
    <w:uiPriority w:val="51"/>
    <w:rsid w:val="00C20819"/>
    <w:pPr>
      <w:spacing w:after="0" w:line="240" w:lineRule="auto"/>
    </w:pPr>
    <w:rPr>
      <w:color w:val="EE1058" w:themeColor="accent2" w:themeShade="BF"/>
    </w:rPr>
    <w:tblPr>
      <w:tblStyleRowBandSize w:val="1"/>
      <w:tblStyleColBandSize w:val="1"/>
      <w:tblBorders>
        <w:top w:val="single" w:sz="4" w:space="0" w:color="F46191" w:themeColor="accent2"/>
        <w:bottom w:val="single" w:sz="4" w:space="0" w:color="F46191" w:themeColor="accent2"/>
      </w:tblBorders>
    </w:tblPr>
    <w:tblStylePr w:type="firstRow">
      <w:rPr>
        <w:b/>
        <w:bCs/>
      </w:rPr>
      <w:tblPr/>
      <w:tcPr>
        <w:tcBorders>
          <w:bottom w:val="single" w:sz="4" w:space="0" w:color="F46191" w:themeColor="accent2"/>
        </w:tcBorders>
      </w:tcPr>
    </w:tblStylePr>
    <w:tblStylePr w:type="lastRow">
      <w:rPr>
        <w:b/>
        <w:bCs/>
      </w:rPr>
      <w:tblPr/>
      <w:tcPr>
        <w:tcBorders>
          <w:top w:val="double" w:sz="4" w:space="0" w:color="F46191" w:themeColor="accent2"/>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Listetabell6fargerikuthevingsfarge3">
    <w:name w:val="List Table 6 Colorful Accent 3"/>
    <w:basedOn w:val="Vanligtabell"/>
    <w:uiPriority w:val="51"/>
    <w:rsid w:val="00C20819"/>
    <w:pPr>
      <w:spacing w:after="0" w:line="240" w:lineRule="auto"/>
    </w:pPr>
    <w:rPr>
      <w:color w:val="004C5F" w:themeColor="accent3" w:themeShade="BF"/>
    </w:rPr>
    <w:tblPr>
      <w:tblStyleRowBandSize w:val="1"/>
      <w:tblStyleColBandSize w:val="1"/>
      <w:tblBorders>
        <w:top w:val="single" w:sz="4" w:space="0" w:color="006680" w:themeColor="accent3"/>
        <w:bottom w:val="single" w:sz="4" w:space="0" w:color="006680" w:themeColor="accent3"/>
      </w:tblBorders>
    </w:tblPr>
    <w:tblStylePr w:type="firstRow">
      <w:rPr>
        <w:b/>
        <w:bCs/>
      </w:rPr>
      <w:tblPr/>
      <w:tcPr>
        <w:tcBorders>
          <w:bottom w:val="single" w:sz="4" w:space="0" w:color="006680" w:themeColor="accent3"/>
        </w:tcBorders>
      </w:tcPr>
    </w:tblStylePr>
    <w:tblStylePr w:type="lastRow">
      <w:rPr>
        <w:b/>
        <w:bCs/>
      </w:rPr>
      <w:tblPr/>
      <w:tcPr>
        <w:tcBorders>
          <w:top w:val="double" w:sz="4" w:space="0" w:color="006680" w:themeColor="accent3"/>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Listetabell6fargerikuthevingsfarge4">
    <w:name w:val="List Table 6 Colorful Accent 4"/>
    <w:basedOn w:val="Vanligtabell"/>
    <w:uiPriority w:val="51"/>
    <w:rsid w:val="00C20819"/>
    <w:pPr>
      <w:spacing w:after="0" w:line="240" w:lineRule="auto"/>
    </w:pPr>
    <w:rPr>
      <w:color w:val="FFA518" w:themeColor="accent4" w:themeShade="BF"/>
    </w:rPr>
    <w:tblPr>
      <w:tblStyleRowBandSize w:val="1"/>
      <w:tblStyleColBandSize w:val="1"/>
      <w:tblBorders>
        <w:top w:val="single" w:sz="4" w:space="0" w:color="FFCA76" w:themeColor="accent4"/>
        <w:bottom w:val="single" w:sz="4" w:space="0" w:color="FFCA76" w:themeColor="accent4"/>
      </w:tblBorders>
    </w:tblPr>
    <w:tblStylePr w:type="firstRow">
      <w:rPr>
        <w:b/>
        <w:bCs/>
      </w:rPr>
      <w:tblPr/>
      <w:tcPr>
        <w:tcBorders>
          <w:bottom w:val="single" w:sz="4" w:space="0" w:color="FFCA76" w:themeColor="accent4"/>
        </w:tcBorders>
      </w:tcPr>
    </w:tblStylePr>
    <w:tblStylePr w:type="lastRow">
      <w:rPr>
        <w:b/>
        <w:bCs/>
      </w:rPr>
      <w:tblPr/>
      <w:tcPr>
        <w:tcBorders>
          <w:top w:val="double" w:sz="4" w:space="0" w:color="FFCA76" w:themeColor="accent4"/>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Listetabell6fargerikuthevingsfarge5">
    <w:name w:val="List Table 6 Colorful Accent 5"/>
    <w:basedOn w:val="Vanligtabell"/>
    <w:uiPriority w:val="51"/>
    <w:rsid w:val="00C20819"/>
    <w:pPr>
      <w:spacing w:after="0" w:line="240" w:lineRule="auto"/>
    </w:pPr>
    <w:rPr>
      <w:color w:val="28ABB5" w:themeColor="accent5" w:themeShade="BF"/>
    </w:rPr>
    <w:tblPr>
      <w:tblStyleRowBandSize w:val="1"/>
      <w:tblStyleColBandSize w:val="1"/>
      <w:tblBorders>
        <w:top w:val="single" w:sz="4" w:space="0" w:color="50CFD8" w:themeColor="accent5"/>
        <w:bottom w:val="single" w:sz="4" w:space="0" w:color="50CFD8" w:themeColor="accent5"/>
      </w:tblBorders>
    </w:tblPr>
    <w:tblStylePr w:type="firstRow">
      <w:rPr>
        <w:b/>
        <w:bCs/>
      </w:rPr>
      <w:tblPr/>
      <w:tcPr>
        <w:tcBorders>
          <w:bottom w:val="single" w:sz="4" w:space="0" w:color="50CFD8" w:themeColor="accent5"/>
        </w:tcBorders>
      </w:tcPr>
    </w:tblStylePr>
    <w:tblStylePr w:type="lastRow">
      <w:rPr>
        <w:b/>
        <w:bCs/>
      </w:rPr>
      <w:tblPr/>
      <w:tcPr>
        <w:tcBorders>
          <w:top w:val="double" w:sz="4" w:space="0" w:color="50CFD8" w:themeColor="accent5"/>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Listetabell6fargerikuthevingsfarge6">
    <w:name w:val="List Table 6 Colorful Accent 6"/>
    <w:basedOn w:val="Vanligtabell"/>
    <w:uiPriority w:val="51"/>
    <w:rsid w:val="00C20819"/>
    <w:pPr>
      <w:spacing w:after="0" w:line="240" w:lineRule="auto"/>
    </w:pPr>
    <w:rPr>
      <w:color w:val="FF2808" w:themeColor="accent6" w:themeShade="BF"/>
    </w:rPr>
    <w:tblPr>
      <w:tblStyleRowBandSize w:val="1"/>
      <w:tblStyleColBandSize w:val="1"/>
      <w:tblBorders>
        <w:top w:val="single" w:sz="4" w:space="0" w:color="FF7661" w:themeColor="accent6"/>
        <w:bottom w:val="single" w:sz="4" w:space="0" w:color="FF7661" w:themeColor="accent6"/>
      </w:tblBorders>
    </w:tblPr>
    <w:tblStylePr w:type="firstRow">
      <w:rPr>
        <w:b/>
        <w:bCs/>
      </w:rPr>
      <w:tblPr/>
      <w:tcPr>
        <w:tcBorders>
          <w:bottom w:val="single" w:sz="4" w:space="0" w:color="FF7661" w:themeColor="accent6"/>
        </w:tcBorders>
      </w:tcPr>
    </w:tblStylePr>
    <w:tblStylePr w:type="lastRow">
      <w:rPr>
        <w:b/>
        <w:bCs/>
      </w:rPr>
      <w:tblPr/>
      <w:tcPr>
        <w:tcBorders>
          <w:top w:val="double" w:sz="4" w:space="0" w:color="FF7661" w:themeColor="accent6"/>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Listetabell7fargerik">
    <w:name w:val="List Table 7 Colorful"/>
    <w:basedOn w:val="Vanligtabell"/>
    <w:uiPriority w:val="52"/>
    <w:rsid w:val="00C20819"/>
    <w:pPr>
      <w:spacing w:after="0" w:line="240" w:lineRule="auto"/>
    </w:pPr>
    <w:rPr>
      <w:color w:val="3B3B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B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B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B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B3C" w:themeColor="text1"/>
        </w:tcBorders>
        <w:shd w:val="clear" w:color="auto" w:fill="FFFFFF" w:themeFill="background1"/>
      </w:tcPr>
    </w:tblStylePr>
    <w:tblStylePr w:type="band1Vert">
      <w:tblPr/>
      <w:tcPr>
        <w:shd w:val="clear" w:color="auto" w:fill="D7D7D8" w:themeFill="text1" w:themeFillTint="33"/>
      </w:tcPr>
    </w:tblStylePr>
    <w:tblStylePr w:type="band1Horz">
      <w:tblPr/>
      <w:tcPr>
        <w:shd w:val="clear" w:color="auto" w:fill="D7D7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C20819"/>
    <w:pPr>
      <w:spacing w:after="0" w:line="240" w:lineRule="auto"/>
    </w:pPr>
    <w:rPr>
      <w:color w:val="007A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C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C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C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C2" w:themeColor="accent1"/>
        </w:tcBorders>
        <w:shd w:val="clear" w:color="auto" w:fill="FFFFFF" w:themeFill="background1"/>
      </w:tcPr>
    </w:tblStylePr>
    <w:tblStylePr w:type="band1Vert">
      <w:tblPr/>
      <w:tcPr>
        <w:shd w:val="clear" w:color="auto" w:fill="BFF5FF" w:themeFill="accent1" w:themeFillTint="33"/>
      </w:tcPr>
    </w:tblStylePr>
    <w:tblStylePr w:type="band1Horz">
      <w:tblPr/>
      <w:tcPr>
        <w:shd w:val="clear" w:color="auto" w:fill="BFF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C20819"/>
    <w:pPr>
      <w:spacing w:after="0" w:line="240" w:lineRule="auto"/>
    </w:pPr>
    <w:rPr>
      <w:color w:val="EE10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619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619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619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6191" w:themeColor="accent2"/>
        </w:tcBorders>
        <w:shd w:val="clear" w:color="auto" w:fill="FFFFFF" w:themeFill="background1"/>
      </w:tcPr>
    </w:tblStylePr>
    <w:tblStylePr w:type="band1Vert">
      <w:tblPr/>
      <w:tcPr>
        <w:shd w:val="clear" w:color="auto" w:fill="FCDFE8" w:themeFill="accent2" w:themeFillTint="33"/>
      </w:tcPr>
    </w:tblStylePr>
    <w:tblStylePr w:type="band1Horz">
      <w:tblPr/>
      <w:tcPr>
        <w:shd w:val="clear" w:color="auto" w:fill="FCDF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C20819"/>
    <w:pPr>
      <w:spacing w:after="0" w:line="240" w:lineRule="auto"/>
    </w:pPr>
    <w:rPr>
      <w:color w:val="004C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80" w:themeColor="accent3"/>
        </w:tcBorders>
        <w:shd w:val="clear" w:color="auto" w:fill="FFFFFF" w:themeFill="background1"/>
      </w:tcPr>
    </w:tblStylePr>
    <w:tblStylePr w:type="band1Vert">
      <w:tblPr/>
      <w:tcPr>
        <w:shd w:val="clear" w:color="auto" w:fill="B2EFFF" w:themeFill="accent3" w:themeFillTint="33"/>
      </w:tcPr>
    </w:tblStylePr>
    <w:tblStylePr w:type="band1Horz">
      <w:tblPr/>
      <w:tcPr>
        <w:shd w:val="clear" w:color="auto" w:fill="B2E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C20819"/>
    <w:pPr>
      <w:spacing w:after="0" w:line="240" w:lineRule="auto"/>
    </w:pPr>
    <w:rPr>
      <w:color w:val="FFA5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A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A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A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A76" w:themeColor="accent4"/>
        </w:tcBorders>
        <w:shd w:val="clear" w:color="auto" w:fill="FFFFFF" w:themeFill="background1"/>
      </w:tcPr>
    </w:tblStylePr>
    <w:tblStylePr w:type="band1Vert">
      <w:tblPr/>
      <w:tcPr>
        <w:shd w:val="clear" w:color="auto" w:fill="FFF4E3" w:themeFill="accent4" w:themeFillTint="33"/>
      </w:tcPr>
    </w:tblStylePr>
    <w:tblStylePr w:type="band1Horz">
      <w:tblPr/>
      <w:tcPr>
        <w:shd w:val="clear" w:color="auto" w:fill="FFF4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C20819"/>
    <w:pPr>
      <w:spacing w:after="0" w:line="240" w:lineRule="auto"/>
    </w:pPr>
    <w:rPr>
      <w:color w:val="28AB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CFD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CFD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CFD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CFD8" w:themeColor="accent5"/>
        </w:tcBorders>
        <w:shd w:val="clear" w:color="auto" w:fill="FFFFFF" w:themeFill="background1"/>
      </w:tcPr>
    </w:tblStylePr>
    <w:tblStylePr w:type="band1Vert">
      <w:tblPr/>
      <w:tcPr>
        <w:shd w:val="clear" w:color="auto" w:fill="DBF5F7" w:themeFill="accent5" w:themeFillTint="33"/>
      </w:tcPr>
    </w:tblStylePr>
    <w:tblStylePr w:type="band1Horz">
      <w:tblPr/>
      <w:tcPr>
        <w:shd w:val="clear" w:color="auto" w:fill="DBF5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C20819"/>
    <w:pPr>
      <w:spacing w:after="0" w:line="240" w:lineRule="auto"/>
    </w:pPr>
    <w:rPr>
      <w:color w:val="FF28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66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66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66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661" w:themeColor="accent6"/>
        </w:tcBorders>
        <w:shd w:val="clear" w:color="auto" w:fill="FFFFFF" w:themeFill="background1"/>
      </w:tcPr>
    </w:tblStylePr>
    <w:tblStylePr w:type="band1Vert">
      <w:tblPr/>
      <w:tcPr>
        <w:shd w:val="clear" w:color="auto" w:fill="FFE3DF" w:themeFill="accent6" w:themeFillTint="33"/>
      </w:tcPr>
    </w:tblStylePr>
    <w:tblStylePr w:type="band1Horz">
      <w:tblPr/>
      <w:tcPr>
        <w:shd w:val="clear" w:color="auto" w:fill="FFE3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C20819"/>
    <w:pPr>
      <w:spacing w:after="0" w:line="240" w:lineRule="auto"/>
    </w:pPr>
    <w:tblPr>
      <w:tblStyleRowBandSize w:val="1"/>
      <w:tblStyleColBandSize w:val="1"/>
      <w:tblBorders>
        <w:top w:val="single" w:sz="8" w:space="0" w:color="3B3B3C" w:themeColor="text1"/>
        <w:left w:val="single" w:sz="8" w:space="0" w:color="3B3B3C" w:themeColor="text1"/>
        <w:bottom w:val="single" w:sz="8" w:space="0" w:color="3B3B3C" w:themeColor="text1"/>
        <w:right w:val="single" w:sz="8" w:space="0" w:color="3B3B3C" w:themeColor="text1"/>
      </w:tblBorders>
    </w:tblPr>
    <w:tblStylePr w:type="firstRow">
      <w:pPr>
        <w:spacing w:before="0" w:after="0" w:line="240" w:lineRule="auto"/>
      </w:pPr>
      <w:rPr>
        <w:b/>
        <w:bCs/>
        <w:color w:val="FFFFFF" w:themeColor="background1"/>
      </w:rPr>
      <w:tblPr/>
      <w:tcPr>
        <w:shd w:val="clear" w:color="auto" w:fill="3B3B3C" w:themeFill="text1"/>
      </w:tcPr>
    </w:tblStylePr>
    <w:tblStylePr w:type="lastRow">
      <w:pPr>
        <w:spacing w:before="0" w:after="0" w:line="240" w:lineRule="auto"/>
      </w:pPr>
      <w:rPr>
        <w:b/>
        <w:bCs/>
      </w:rPr>
      <w:tblPr/>
      <w:tcPr>
        <w:tcBorders>
          <w:top w:val="double" w:sz="6" w:space="0" w:color="3B3B3C" w:themeColor="text1"/>
          <w:left w:val="single" w:sz="8" w:space="0" w:color="3B3B3C" w:themeColor="text1"/>
          <w:bottom w:val="single" w:sz="8" w:space="0" w:color="3B3B3C" w:themeColor="text1"/>
          <w:right w:val="single" w:sz="8" w:space="0" w:color="3B3B3C" w:themeColor="text1"/>
        </w:tcBorders>
      </w:tcPr>
    </w:tblStylePr>
    <w:tblStylePr w:type="firstCol">
      <w:rPr>
        <w:b/>
        <w:bCs/>
      </w:rPr>
    </w:tblStylePr>
    <w:tblStylePr w:type="lastCol">
      <w:rPr>
        <w:b/>
        <w:bCs/>
      </w:rPr>
    </w:tblStylePr>
    <w:tblStylePr w:type="band1Vert">
      <w:tblPr/>
      <w:tcPr>
        <w:tcBorders>
          <w:top w:val="single" w:sz="8" w:space="0" w:color="3B3B3C" w:themeColor="text1"/>
          <w:left w:val="single" w:sz="8" w:space="0" w:color="3B3B3C" w:themeColor="text1"/>
          <w:bottom w:val="single" w:sz="8" w:space="0" w:color="3B3B3C" w:themeColor="text1"/>
          <w:right w:val="single" w:sz="8" w:space="0" w:color="3B3B3C" w:themeColor="text1"/>
        </w:tcBorders>
      </w:tcPr>
    </w:tblStylePr>
    <w:tblStylePr w:type="band1Horz">
      <w:tblPr/>
      <w:tcPr>
        <w:tcBorders>
          <w:top w:val="single" w:sz="8" w:space="0" w:color="3B3B3C" w:themeColor="text1"/>
          <w:left w:val="single" w:sz="8" w:space="0" w:color="3B3B3C" w:themeColor="text1"/>
          <w:bottom w:val="single" w:sz="8" w:space="0" w:color="3B3B3C" w:themeColor="text1"/>
          <w:right w:val="single" w:sz="8" w:space="0" w:color="3B3B3C" w:themeColor="text1"/>
        </w:tcBorders>
      </w:tcPr>
    </w:tblStylePr>
  </w:style>
  <w:style w:type="table" w:styleId="Lyslisteuthevingsfarge1">
    <w:name w:val="Light List Accent 1"/>
    <w:basedOn w:val="Vanligtabell"/>
    <w:uiPriority w:val="61"/>
    <w:semiHidden/>
    <w:unhideWhenUsed/>
    <w:rsid w:val="00C20819"/>
    <w:pPr>
      <w:spacing w:after="0" w:line="240" w:lineRule="auto"/>
    </w:pPr>
    <w:tblPr>
      <w:tblStyleRowBandSize w:val="1"/>
      <w:tblStyleColBandSize w:val="1"/>
      <w:tblBorders>
        <w:top w:val="single" w:sz="8" w:space="0" w:color="00A5C2" w:themeColor="accent1"/>
        <w:left w:val="single" w:sz="8" w:space="0" w:color="00A5C2" w:themeColor="accent1"/>
        <w:bottom w:val="single" w:sz="8" w:space="0" w:color="00A5C2" w:themeColor="accent1"/>
        <w:right w:val="single" w:sz="8" w:space="0" w:color="00A5C2" w:themeColor="accent1"/>
      </w:tblBorders>
    </w:tblPr>
    <w:tblStylePr w:type="firstRow">
      <w:pPr>
        <w:spacing w:before="0" w:after="0" w:line="240" w:lineRule="auto"/>
      </w:pPr>
      <w:rPr>
        <w:b/>
        <w:bCs/>
        <w:color w:val="FFFFFF" w:themeColor="background1"/>
      </w:rPr>
      <w:tblPr/>
      <w:tcPr>
        <w:shd w:val="clear" w:color="auto" w:fill="00A5C2" w:themeFill="accent1"/>
      </w:tcPr>
    </w:tblStylePr>
    <w:tblStylePr w:type="lastRow">
      <w:pPr>
        <w:spacing w:before="0" w:after="0" w:line="240" w:lineRule="auto"/>
      </w:pPr>
      <w:rPr>
        <w:b/>
        <w:bCs/>
      </w:rPr>
      <w:tblPr/>
      <w:tcPr>
        <w:tcBorders>
          <w:top w:val="double" w:sz="6" w:space="0" w:color="00A5C2" w:themeColor="accent1"/>
          <w:left w:val="single" w:sz="8" w:space="0" w:color="00A5C2" w:themeColor="accent1"/>
          <w:bottom w:val="single" w:sz="8" w:space="0" w:color="00A5C2" w:themeColor="accent1"/>
          <w:right w:val="single" w:sz="8" w:space="0" w:color="00A5C2" w:themeColor="accent1"/>
        </w:tcBorders>
      </w:tcPr>
    </w:tblStylePr>
    <w:tblStylePr w:type="firstCol">
      <w:rPr>
        <w:b/>
        <w:bCs/>
      </w:rPr>
    </w:tblStylePr>
    <w:tblStylePr w:type="lastCol">
      <w:rPr>
        <w:b/>
        <w:bCs/>
      </w:rPr>
    </w:tblStylePr>
    <w:tblStylePr w:type="band1Vert">
      <w:tblPr/>
      <w:tcPr>
        <w:tcBorders>
          <w:top w:val="single" w:sz="8" w:space="0" w:color="00A5C2" w:themeColor="accent1"/>
          <w:left w:val="single" w:sz="8" w:space="0" w:color="00A5C2" w:themeColor="accent1"/>
          <w:bottom w:val="single" w:sz="8" w:space="0" w:color="00A5C2" w:themeColor="accent1"/>
          <w:right w:val="single" w:sz="8" w:space="0" w:color="00A5C2" w:themeColor="accent1"/>
        </w:tcBorders>
      </w:tcPr>
    </w:tblStylePr>
    <w:tblStylePr w:type="band1Horz">
      <w:tblPr/>
      <w:tcPr>
        <w:tcBorders>
          <w:top w:val="single" w:sz="8" w:space="0" w:color="00A5C2" w:themeColor="accent1"/>
          <w:left w:val="single" w:sz="8" w:space="0" w:color="00A5C2" w:themeColor="accent1"/>
          <w:bottom w:val="single" w:sz="8" w:space="0" w:color="00A5C2" w:themeColor="accent1"/>
          <w:right w:val="single" w:sz="8" w:space="0" w:color="00A5C2" w:themeColor="accent1"/>
        </w:tcBorders>
      </w:tcPr>
    </w:tblStylePr>
  </w:style>
  <w:style w:type="table" w:styleId="Lyslisteuthevingsfarge2">
    <w:name w:val="Light List Accent 2"/>
    <w:basedOn w:val="Vanligtabell"/>
    <w:uiPriority w:val="61"/>
    <w:semiHidden/>
    <w:unhideWhenUsed/>
    <w:rsid w:val="00C20819"/>
    <w:pPr>
      <w:spacing w:after="0" w:line="240" w:lineRule="auto"/>
    </w:pPr>
    <w:tblPr>
      <w:tblStyleRowBandSize w:val="1"/>
      <w:tblStyleColBandSize w:val="1"/>
      <w:tblBorders>
        <w:top w:val="single" w:sz="8" w:space="0" w:color="F46191" w:themeColor="accent2"/>
        <w:left w:val="single" w:sz="8" w:space="0" w:color="F46191" w:themeColor="accent2"/>
        <w:bottom w:val="single" w:sz="8" w:space="0" w:color="F46191" w:themeColor="accent2"/>
        <w:right w:val="single" w:sz="8" w:space="0" w:color="F46191" w:themeColor="accent2"/>
      </w:tblBorders>
    </w:tblPr>
    <w:tblStylePr w:type="firstRow">
      <w:pPr>
        <w:spacing w:before="0" w:after="0" w:line="240" w:lineRule="auto"/>
      </w:pPr>
      <w:rPr>
        <w:b/>
        <w:bCs/>
        <w:color w:val="FFFFFF" w:themeColor="background1"/>
      </w:rPr>
      <w:tblPr/>
      <w:tcPr>
        <w:shd w:val="clear" w:color="auto" w:fill="F46191" w:themeFill="accent2"/>
      </w:tcPr>
    </w:tblStylePr>
    <w:tblStylePr w:type="lastRow">
      <w:pPr>
        <w:spacing w:before="0" w:after="0" w:line="240" w:lineRule="auto"/>
      </w:pPr>
      <w:rPr>
        <w:b/>
        <w:bCs/>
      </w:rPr>
      <w:tblPr/>
      <w:tcPr>
        <w:tcBorders>
          <w:top w:val="double" w:sz="6" w:space="0" w:color="F46191" w:themeColor="accent2"/>
          <w:left w:val="single" w:sz="8" w:space="0" w:color="F46191" w:themeColor="accent2"/>
          <w:bottom w:val="single" w:sz="8" w:space="0" w:color="F46191" w:themeColor="accent2"/>
          <w:right w:val="single" w:sz="8" w:space="0" w:color="F46191" w:themeColor="accent2"/>
        </w:tcBorders>
      </w:tcPr>
    </w:tblStylePr>
    <w:tblStylePr w:type="firstCol">
      <w:rPr>
        <w:b/>
        <w:bCs/>
      </w:rPr>
    </w:tblStylePr>
    <w:tblStylePr w:type="lastCol">
      <w:rPr>
        <w:b/>
        <w:bCs/>
      </w:rPr>
    </w:tblStylePr>
    <w:tblStylePr w:type="band1Vert">
      <w:tblPr/>
      <w:tcPr>
        <w:tcBorders>
          <w:top w:val="single" w:sz="8" w:space="0" w:color="F46191" w:themeColor="accent2"/>
          <w:left w:val="single" w:sz="8" w:space="0" w:color="F46191" w:themeColor="accent2"/>
          <w:bottom w:val="single" w:sz="8" w:space="0" w:color="F46191" w:themeColor="accent2"/>
          <w:right w:val="single" w:sz="8" w:space="0" w:color="F46191" w:themeColor="accent2"/>
        </w:tcBorders>
      </w:tcPr>
    </w:tblStylePr>
    <w:tblStylePr w:type="band1Horz">
      <w:tblPr/>
      <w:tcPr>
        <w:tcBorders>
          <w:top w:val="single" w:sz="8" w:space="0" w:color="F46191" w:themeColor="accent2"/>
          <w:left w:val="single" w:sz="8" w:space="0" w:color="F46191" w:themeColor="accent2"/>
          <w:bottom w:val="single" w:sz="8" w:space="0" w:color="F46191" w:themeColor="accent2"/>
          <w:right w:val="single" w:sz="8" w:space="0" w:color="F46191" w:themeColor="accent2"/>
        </w:tcBorders>
      </w:tcPr>
    </w:tblStylePr>
  </w:style>
  <w:style w:type="table" w:styleId="Lyslisteuthevingsfarge3">
    <w:name w:val="Light List Accent 3"/>
    <w:basedOn w:val="Vanligtabell"/>
    <w:uiPriority w:val="61"/>
    <w:semiHidden/>
    <w:unhideWhenUsed/>
    <w:rsid w:val="00C20819"/>
    <w:pPr>
      <w:spacing w:after="0" w:line="240" w:lineRule="auto"/>
    </w:pPr>
    <w:tblPr>
      <w:tblStyleRowBandSize w:val="1"/>
      <w:tblStyleColBandSize w:val="1"/>
      <w:tblBorders>
        <w:top w:val="single" w:sz="8" w:space="0" w:color="006680" w:themeColor="accent3"/>
        <w:left w:val="single" w:sz="8" w:space="0" w:color="006680" w:themeColor="accent3"/>
        <w:bottom w:val="single" w:sz="8" w:space="0" w:color="006680" w:themeColor="accent3"/>
        <w:right w:val="single" w:sz="8" w:space="0" w:color="006680" w:themeColor="accent3"/>
      </w:tblBorders>
    </w:tblPr>
    <w:tblStylePr w:type="firstRow">
      <w:pPr>
        <w:spacing w:before="0" w:after="0" w:line="240" w:lineRule="auto"/>
      </w:pPr>
      <w:rPr>
        <w:b/>
        <w:bCs/>
        <w:color w:val="FFFFFF" w:themeColor="background1"/>
      </w:rPr>
      <w:tblPr/>
      <w:tcPr>
        <w:shd w:val="clear" w:color="auto" w:fill="006680" w:themeFill="accent3"/>
      </w:tcPr>
    </w:tblStylePr>
    <w:tblStylePr w:type="lastRow">
      <w:pPr>
        <w:spacing w:before="0" w:after="0" w:line="240" w:lineRule="auto"/>
      </w:pPr>
      <w:rPr>
        <w:b/>
        <w:bCs/>
      </w:rPr>
      <w:tblPr/>
      <w:tcPr>
        <w:tcBorders>
          <w:top w:val="double" w:sz="6" w:space="0" w:color="006680" w:themeColor="accent3"/>
          <w:left w:val="single" w:sz="8" w:space="0" w:color="006680" w:themeColor="accent3"/>
          <w:bottom w:val="single" w:sz="8" w:space="0" w:color="006680" w:themeColor="accent3"/>
          <w:right w:val="single" w:sz="8" w:space="0" w:color="006680" w:themeColor="accent3"/>
        </w:tcBorders>
      </w:tcPr>
    </w:tblStylePr>
    <w:tblStylePr w:type="firstCol">
      <w:rPr>
        <w:b/>
        <w:bCs/>
      </w:rPr>
    </w:tblStylePr>
    <w:tblStylePr w:type="lastCol">
      <w:rPr>
        <w:b/>
        <w:bCs/>
      </w:rPr>
    </w:tblStylePr>
    <w:tblStylePr w:type="band1Vert">
      <w:tblPr/>
      <w:tcPr>
        <w:tcBorders>
          <w:top w:val="single" w:sz="8" w:space="0" w:color="006680" w:themeColor="accent3"/>
          <w:left w:val="single" w:sz="8" w:space="0" w:color="006680" w:themeColor="accent3"/>
          <w:bottom w:val="single" w:sz="8" w:space="0" w:color="006680" w:themeColor="accent3"/>
          <w:right w:val="single" w:sz="8" w:space="0" w:color="006680" w:themeColor="accent3"/>
        </w:tcBorders>
      </w:tcPr>
    </w:tblStylePr>
    <w:tblStylePr w:type="band1Horz">
      <w:tblPr/>
      <w:tcPr>
        <w:tcBorders>
          <w:top w:val="single" w:sz="8" w:space="0" w:color="006680" w:themeColor="accent3"/>
          <w:left w:val="single" w:sz="8" w:space="0" w:color="006680" w:themeColor="accent3"/>
          <w:bottom w:val="single" w:sz="8" w:space="0" w:color="006680" w:themeColor="accent3"/>
          <w:right w:val="single" w:sz="8" w:space="0" w:color="006680" w:themeColor="accent3"/>
        </w:tcBorders>
      </w:tcPr>
    </w:tblStylePr>
  </w:style>
  <w:style w:type="table" w:styleId="Lyslisteuthevingsfarge4">
    <w:name w:val="Light List Accent 4"/>
    <w:basedOn w:val="Vanligtabell"/>
    <w:uiPriority w:val="61"/>
    <w:semiHidden/>
    <w:unhideWhenUsed/>
    <w:rsid w:val="00C20819"/>
    <w:pPr>
      <w:spacing w:after="0" w:line="240" w:lineRule="auto"/>
    </w:pPr>
    <w:tblPr>
      <w:tblStyleRowBandSize w:val="1"/>
      <w:tblStyleColBandSize w:val="1"/>
      <w:tblBorders>
        <w:top w:val="single" w:sz="8" w:space="0" w:color="FFCA76" w:themeColor="accent4"/>
        <w:left w:val="single" w:sz="8" w:space="0" w:color="FFCA76" w:themeColor="accent4"/>
        <w:bottom w:val="single" w:sz="8" w:space="0" w:color="FFCA76" w:themeColor="accent4"/>
        <w:right w:val="single" w:sz="8" w:space="0" w:color="FFCA76" w:themeColor="accent4"/>
      </w:tblBorders>
    </w:tblPr>
    <w:tblStylePr w:type="firstRow">
      <w:pPr>
        <w:spacing w:before="0" w:after="0" w:line="240" w:lineRule="auto"/>
      </w:pPr>
      <w:rPr>
        <w:b/>
        <w:bCs/>
        <w:color w:val="FFFFFF" w:themeColor="background1"/>
      </w:rPr>
      <w:tblPr/>
      <w:tcPr>
        <w:shd w:val="clear" w:color="auto" w:fill="FFCA76" w:themeFill="accent4"/>
      </w:tcPr>
    </w:tblStylePr>
    <w:tblStylePr w:type="lastRow">
      <w:pPr>
        <w:spacing w:before="0" w:after="0" w:line="240" w:lineRule="auto"/>
      </w:pPr>
      <w:rPr>
        <w:b/>
        <w:bCs/>
      </w:rPr>
      <w:tblPr/>
      <w:tcPr>
        <w:tcBorders>
          <w:top w:val="double" w:sz="6" w:space="0" w:color="FFCA76" w:themeColor="accent4"/>
          <w:left w:val="single" w:sz="8" w:space="0" w:color="FFCA76" w:themeColor="accent4"/>
          <w:bottom w:val="single" w:sz="8" w:space="0" w:color="FFCA76" w:themeColor="accent4"/>
          <w:right w:val="single" w:sz="8" w:space="0" w:color="FFCA76" w:themeColor="accent4"/>
        </w:tcBorders>
      </w:tcPr>
    </w:tblStylePr>
    <w:tblStylePr w:type="firstCol">
      <w:rPr>
        <w:b/>
        <w:bCs/>
      </w:rPr>
    </w:tblStylePr>
    <w:tblStylePr w:type="lastCol">
      <w:rPr>
        <w:b/>
        <w:bCs/>
      </w:rPr>
    </w:tblStylePr>
    <w:tblStylePr w:type="band1Vert">
      <w:tblPr/>
      <w:tcPr>
        <w:tcBorders>
          <w:top w:val="single" w:sz="8" w:space="0" w:color="FFCA76" w:themeColor="accent4"/>
          <w:left w:val="single" w:sz="8" w:space="0" w:color="FFCA76" w:themeColor="accent4"/>
          <w:bottom w:val="single" w:sz="8" w:space="0" w:color="FFCA76" w:themeColor="accent4"/>
          <w:right w:val="single" w:sz="8" w:space="0" w:color="FFCA76" w:themeColor="accent4"/>
        </w:tcBorders>
      </w:tcPr>
    </w:tblStylePr>
    <w:tblStylePr w:type="band1Horz">
      <w:tblPr/>
      <w:tcPr>
        <w:tcBorders>
          <w:top w:val="single" w:sz="8" w:space="0" w:color="FFCA76" w:themeColor="accent4"/>
          <w:left w:val="single" w:sz="8" w:space="0" w:color="FFCA76" w:themeColor="accent4"/>
          <w:bottom w:val="single" w:sz="8" w:space="0" w:color="FFCA76" w:themeColor="accent4"/>
          <w:right w:val="single" w:sz="8" w:space="0" w:color="FFCA76" w:themeColor="accent4"/>
        </w:tcBorders>
      </w:tcPr>
    </w:tblStylePr>
  </w:style>
  <w:style w:type="table" w:styleId="Lyslisteuthevingsfarge5">
    <w:name w:val="Light List Accent 5"/>
    <w:basedOn w:val="Vanligtabell"/>
    <w:uiPriority w:val="61"/>
    <w:semiHidden/>
    <w:unhideWhenUsed/>
    <w:rsid w:val="00C20819"/>
    <w:pPr>
      <w:spacing w:after="0" w:line="240" w:lineRule="auto"/>
    </w:pPr>
    <w:tblPr>
      <w:tblStyleRowBandSize w:val="1"/>
      <w:tblStyleColBandSize w:val="1"/>
      <w:tblBorders>
        <w:top w:val="single" w:sz="8" w:space="0" w:color="50CFD8" w:themeColor="accent5"/>
        <w:left w:val="single" w:sz="8" w:space="0" w:color="50CFD8" w:themeColor="accent5"/>
        <w:bottom w:val="single" w:sz="8" w:space="0" w:color="50CFD8" w:themeColor="accent5"/>
        <w:right w:val="single" w:sz="8" w:space="0" w:color="50CFD8" w:themeColor="accent5"/>
      </w:tblBorders>
    </w:tblPr>
    <w:tblStylePr w:type="firstRow">
      <w:pPr>
        <w:spacing w:before="0" w:after="0" w:line="240" w:lineRule="auto"/>
      </w:pPr>
      <w:rPr>
        <w:b/>
        <w:bCs/>
        <w:color w:val="FFFFFF" w:themeColor="background1"/>
      </w:rPr>
      <w:tblPr/>
      <w:tcPr>
        <w:shd w:val="clear" w:color="auto" w:fill="50CFD8" w:themeFill="accent5"/>
      </w:tcPr>
    </w:tblStylePr>
    <w:tblStylePr w:type="lastRow">
      <w:pPr>
        <w:spacing w:before="0" w:after="0" w:line="240" w:lineRule="auto"/>
      </w:pPr>
      <w:rPr>
        <w:b/>
        <w:bCs/>
      </w:rPr>
      <w:tblPr/>
      <w:tcPr>
        <w:tcBorders>
          <w:top w:val="double" w:sz="6" w:space="0" w:color="50CFD8" w:themeColor="accent5"/>
          <w:left w:val="single" w:sz="8" w:space="0" w:color="50CFD8" w:themeColor="accent5"/>
          <w:bottom w:val="single" w:sz="8" w:space="0" w:color="50CFD8" w:themeColor="accent5"/>
          <w:right w:val="single" w:sz="8" w:space="0" w:color="50CFD8" w:themeColor="accent5"/>
        </w:tcBorders>
      </w:tcPr>
    </w:tblStylePr>
    <w:tblStylePr w:type="firstCol">
      <w:rPr>
        <w:b/>
        <w:bCs/>
      </w:rPr>
    </w:tblStylePr>
    <w:tblStylePr w:type="lastCol">
      <w:rPr>
        <w:b/>
        <w:bCs/>
      </w:rPr>
    </w:tblStylePr>
    <w:tblStylePr w:type="band1Vert">
      <w:tblPr/>
      <w:tcPr>
        <w:tcBorders>
          <w:top w:val="single" w:sz="8" w:space="0" w:color="50CFD8" w:themeColor="accent5"/>
          <w:left w:val="single" w:sz="8" w:space="0" w:color="50CFD8" w:themeColor="accent5"/>
          <w:bottom w:val="single" w:sz="8" w:space="0" w:color="50CFD8" w:themeColor="accent5"/>
          <w:right w:val="single" w:sz="8" w:space="0" w:color="50CFD8" w:themeColor="accent5"/>
        </w:tcBorders>
      </w:tcPr>
    </w:tblStylePr>
    <w:tblStylePr w:type="band1Horz">
      <w:tblPr/>
      <w:tcPr>
        <w:tcBorders>
          <w:top w:val="single" w:sz="8" w:space="0" w:color="50CFD8" w:themeColor="accent5"/>
          <w:left w:val="single" w:sz="8" w:space="0" w:color="50CFD8" w:themeColor="accent5"/>
          <w:bottom w:val="single" w:sz="8" w:space="0" w:color="50CFD8" w:themeColor="accent5"/>
          <w:right w:val="single" w:sz="8" w:space="0" w:color="50CFD8" w:themeColor="accent5"/>
        </w:tcBorders>
      </w:tcPr>
    </w:tblStylePr>
  </w:style>
  <w:style w:type="table" w:styleId="Lyslisteuthevingsfarge6">
    <w:name w:val="Light List Accent 6"/>
    <w:basedOn w:val="Vanligtabell"/>
    <w:uiPriority w:val="61"/>
    <w:semiHidden/>
    <w:unhideWhenUsed/>
    <w:rsid w:val="00C20819"/>
    <w:pPr>
      <w:spacing w:after="0" w:line="240" w:lineRule="auto"/>
    </w:pPr>
    <w:tblPr>
      <w:tblStyleRowBandSize w:val="1"/>
      <w:tblStyleColBandSize w:val="1"/>
      <w:tblBorders>
        <w:top w:val="single" w:sz="8" w:space="0" w:color="FF7661" w:themeColor="accent6"/>
        <w:left w:val="single" w:sz="8" w:space="0" w:color="FF7661" w:themeColor="accent6"/>
        <w:bottom w:val="single" w:sz="8" w:space="0" w:color="FF7661" w:themeColor="accent6"/>
        <w:right w:val="single" w:sz="8" w:space="0" w:color="FF7661" w:themeColor="accent6"/>
      </w:tblBorders>
    </w:tblPr>
    <w:tblStylePr w:type="firstRow">
      <w:pPr>
        <w:spacing w:before="0" w:after="0" w:line="240" w:lineRule="auto"/>
      </w:pPr>
      <w:rPr>
        <w:b/>
        <w:bCs/>
        <w:color w:val="FFFFFF" w:themeColor="background1"/>
      </w:rPr>
      <w:tblPr/>
      <w:tcPr>
        <w:shd w:val="clear" w:color="auto" w:fill="FF7661" w:themeFill="accent6"/>
      </w:tcPr>
    </w:tblStylePr>
    <w:tblStylePr w:type="lastRow">
      <w:pPr>
        <w:spacing w:before="0" w:after="0" w:line="240" w:lineRule="auto"/>
      </w:pPr>
      <w:rPr>
        <w:b/>
        <w:bCs/>
      </w:rPr>
      <w:tblPr/>
      <w:tcPr>
        <w:tcBorders>
          <w:top w:val="double" w:sz="6" w:space="0" w:color="FF7661" w:themeColor="accent6"/>
          <w:left w:val="single" w:sz="8" w:space="0" w:color="FF7661" w:themeColor="accent6"/>
          <w:bottom w:val="single" w:sz="8" w:space="0" w:color="FF7661" w:themeColor="accent6"/>
          <w:right w:val="single" w:sz="8" w:space="0" w:color="FF7661" w:themeColor="accent6"/>
        </w:tcBorders>
      </w:tcPr>
    </w:tblStylePr>
    <w:tblStylePr w:type="firstCol">
      <w:rPr>
        <w:b/>
        <w:bCs/>
      </w:rPr>
    </w:tblStylePr>
    <w:tblStylePr w:type="lastCol">
      <w:rPr>
        <w:b/>
        <w:bCs/>
      </w:rPr>
    </w:tblStylePr>
    <w:tblStylePr w:type="band1Vert">
      <w:tblPr/>
      <w:tcPr>
        <w:tcBorders>
          <w:top w:val="single" w:sz="8" w:space="0" w:color="FF7661" w:themeColor="accent6"/>
          <w:left w:val="single" w:sz="8" w:space="0" w:color="FF7661" w:themeColor="accent6"/>
          <w:bottom w:val="single" w:sz="8" w:space="0" w:color="FF7661" w:themeColor="accent6"/>
          <w:right w:val="single" w:sz="8" w:space="0" w:color="FF7661" w:themeColor="accent6"/>
        </w:tcBorders>
      </w:tcPr>
    </w:tblStylePr>
    <w:tblStylePr w:type="band1Horz">
      <w:tblPr/>
      <w:tcPr>
        <w:tcBorders>
          <w:top w:val="single" w:sz="8" w:space="0" w:color="FF7661" w:themeColor="accent6"/>
          <w:left w:val="single" w:sz="8" w:space="0" w:color="FF7661" w:themeColor="accent6"/>
          <w:bottom w:val="single" w:sz="8" w:space="0" w:color="FF7661" w:themeColor="accent6"/>
          <w:right w:val="single" w:sz="8" w:space="0" w:color="FF7661" w:themeColor="accent6"/>
        </w:tcBorders>
      </w:tcPr>
    </w:tblStylePr>
  </w:style>
  <w:style w:type="table" w:styleId="Lysskyggelegging">
    <w:name w:val="Light Shading"/>
    <w:basedOn w:val="Vanligtabell"/>
    <w:uiPriority w:val="60"/>
    <w:semiHidden/>
    <w:unhideWhenUsed/>
    <w:rsid w:val="00C20819"/>
    <w:pPr>
      <w:spacing w:after="0" w:line="240" w:lineRule="auto"/>
    </w:pPr>
    <w:rPr>
      <w:color w:val="2C2C2C" w:themeColor="text1" w:themeShade="BF"/>
    </w:rPr>
    <w:tblPr>
      <w:tblStyleRowBandSize w:val="1"/>
      <w:tblStyleColBandSize w:val="1"/>
      <w:tblBorders>
        <w:top w:val="single" w:sz="8" w:space="0" w:color="3B3B3C" w:themeColor="text1"/>
        <w:bottom w:val="single" w:sz="8" w:space="0" w:color="3B3B3C" w:themeColor="text1"/>
      </w:tblBorders>
    </w:tblPr>
    <w:tblStylePr w:type="firstRow">
      <w:pPr>
        <w:spacing w:before="0" w:after="0" w:line="240" w:lineRule="auto"/>
      </w:pPr>
      <w:rPr>
        <w:b/>
        <w:bCs/>
      </w:rPr>
      <w:tblPr/>
      <w:tcPr>
        <w:tcBorders>
          <w:top w:val="single" w:sz="8" w:space="0" w:color="3B3B3C" w:themeColor="text1"/>
          <w:left w:val="nil"/>
          <w:bottom w:val="single" w:sz="8" w:space="0" w:color="3B3B3C" w:themeColor="text1"/>
          <w:right w:val="nil"/>
          <w:insideH w:val="nil"/>
          <w:insideV w:val="nil"/>
        </w:tcBorders>
      </w:tcPr>
    </w:tblStylePr>
    <w:tblStylePr w:type="lastRow">
      <w:pPr>
        <w:spacing w:before="0" w:after="0" w:line="240" w:lineRule="auto"/>
      </w:pPr>
      <w:rPr>
        <w:b/>
        <w:bCs/>
      </w:rPr>
      <w:tblPr/>
      <w:tcPr>
        <w:tcBorders>
          <w:top w:val="single" w:sz="8" w:space="0" w:color="3B3B3C" w:themeColor="text1"/>
          <w:left w:val="nil"/>
          <w:bottom w:val="single" w:sz="8" w:space="0" w:color="3B3B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ECF" w:themeFill="text1" w:themeFillTint="3F"/>
      </w:tcPr>
    </w:tblStylePr>
    <w:tblStylePr w:type="band1Horz">
      <w:tblPr/>
      <w:tcPr>
        <w:tcBorders>
          <w:left w:val="nil"/>
          <w:right w:val="nil"/>
          <w:insideH w:val="nil"/>
          <w:insideV w:val="nil"/>
        </w:tcBorders>
        <w:shd w:val="clear" w:color="auto" w:fill="CECECF" w:themeFill="text1" w:themeFillTint="3F"/>
      </w:tcPr>
    </w:tblStylePr>
  </w:style>
  <w:style w:type="table" w:styleId="Lysskyggelegginguthevingsfarge1">
    <w:name w:val="Light Shading Accent 1"/>
    <w:basedOn w:val="Vanligtabell"/>
    <w:uiPriority w:val="60"/>
    <w:semiHidden/>
    <w:unhideWhenUsed/>
    <w:rsid w:val="00C20819"/>
    <w:pPr>
      <w:spacing w:after="0" w:line="240" w:lineRule="auto"/>
    </w:pPr>
    <w:rPr>
      <w:color w:val="007A91" w:themeColor="accent1" w:themeShade="BF"/>
    </w:rPr>
    <w:tblPr>
      <w:tblStyleRowBandSize w:val="1"/>
      <w:tblStyleColBandSize w:val="1"/>
      <w:tblBorders>
        <w:top w:val="single" w:sz="8" w:space="0" w:color="00A5C2" w:themeColor="accent1"/>
        <w:bottom w:val="single" w:sz="8" w:space="0" w:color="00A5C2" w:themeColor="accent1"/>
      </w:tblBorders>
    </w:tblPr>
    <w:tblStylePr w:type="firstRow">
      <w:pPr>
        <w:spacing w:before="0" w:after="0" w:line="240" w:lineRule="auto"/>
      </w:pPr>
      <w:rPr>
        <w:b/>
        <w:bCs/>
      </w:rPr>
      <w:tblPr/>
      <w:tcPr>
        <w:tcBorders>
          <w:top w:val="single" w:sz="8" w:space="0" w:color="00A5C2" w:themeColor="accent1"/>
          <w:left w:val="nil"/>
          <w:bottom w:val="single" w:sz="8" w:space="0" w:color="00A5C2" w:themeColor="accent1"/>
          <w:right w:val="nil"/>
          <w:insideH w:val="nil"/>
          <w:insideV w:val="nil"/>
        </w:tcBorders>
      </w:tcPr>
    </w:tblStylePr>
    <w:tblStylePr w:type="lastRow">
      <w:pPr>
        <w:spacing w:before="0" w:after="0" w:line="240" w:lineRule="auto"/>
      </w:pPr>
      <w:rPr>
        <w:b/>
        <w:bCs/>
      </w:rPr>
      <w:tblPr/>
      <w:tcPr>
        <w:tcBorders>
          <w:top w:val="single" w:sz="8" w:space="0" w:color="00A5C2" w:themeColor="accent1"/>
          <w:left w:val="nil"/>
          <w:bottom w:val="single" w:sz="8" w:space="0" w:color="00A5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3FF" w:themeFill="accent1" w:themeFillTint="3F"/>
      </w:tcPr>
    </w:tblStylePr>
    <w:tblStylePr w:type="band1Horz">
      <w:tblPr/>
      <w:tcPr>
        <w:tcBorders>
          <w:left w:val="nil"/>
          <w:right w:val="nil"/>
          <w:insideH w:val="nil"/>
          <w:insideV w:val="nil"/>
        </w:tcBorders>
        <w:shd w:val="clear" w:color="auto" w:fill="B0F3FF" w:themeFill="accent1" w:themeFillTint="3F"/>
      </w:tcPr>
    </w:tblStylePr>
  </w:style>
  <w:style w:type="table" w:styleId="Lysskyggelegginguthevingsfarge2">
    <w:name w:val="Light Shading Accent 2"/>
    <w:basedOn w:val="Vanligtabell"/>
    <w:uiPriority w:val="60"/>
    <w:semiHidden/>
    <w:unhideWhenUsed/>
    <w:rsid w:val="00C20819"/>
    <w:pPr>
      <w:spacing w:after="0" w:line="240" w:lineRule="auto"/>
    </w:pPr>
    <w:rPr>
      <w:color w:val="EE1058" w:themeColor="accent2" w:themeShade="BF"/>
    </w:rPr>
    <w:tblPr>
      <w:tblStyleRowBandSize w:val="1"/>
      <w:tblStyleColBandSize w:val="1"/>
      <w:tblBorders>
        <w:top w:val="single" w:sz="8" w:space="0" w:color="F46191" w:themeColor="accent2"/>
        <w:bottom w:val="single" w:sz="8" w:space="0" w:color="F46191" w:themeColor="accent2"/>
      </w:tblBorders>
    </w:tblPr>
    <w:tblStylePr w:type="firstRow">
      <w:pPr>
        <w:spacing w:before="0" w:after="0" w:line="240" w:lineRule="auto"/>
      </w:pPr>
      <w:rPr>
        <w:b/>
        <w:bCs/>
      </w:rPr>
      <w:tblPr/>
      <w:tcPr>
        <w:tcBorders>
          <w:top w:val="single" w:sz="8" w:space="0" w:color="F46191" w:themeColor="accent2"/>
          <w:left w:val="nil"/>
          <w:bottom w:val="single" w:sz="8" w:space="0" w:color="F46191" w:themeColor="accent2"/>
          <w:right w:val="nil"/>
          <w:insideH w:val="nil"/>
          <w:insideV w:val="nil"/>
        </w:tcBorders>
      </w:tcPr>
    </w:tblStylePr>
    <w:tblStylePr w:type="lastRow">
      <w:pPr>
        <w:spacing w:before="0" w:after="0" w:line="240" w:lineRule="auto"/>
      </w:pPr>
      <w:rPr>
        <w:b/>
        <w:bCs/>
      </w:rPr>
      <w:tblPr/>
      <w:tcPr>
        <w:tcBorders>
          <w:top w:val="single" w:sz="8" w:space="0" w:color="F46191" w:themeColor="accent2"/>
          <w:left w:val="nil"/>
          <w:bottom w:val="single" w:sz="8" w:space="0" w:color="F4619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7E3" w:themeFill="accent2" w:themeFillTint="3F"/>
      </w:tcPr>
    </w:tblStylePr>
    <w:tblStylePr w:type="band1Horz">
      <w:tblPr/>
      <w:tcPr>
        <w:tcBorders>
          <w:left w:val="nil"/>
          <w:right w:val="nil"/>
          <w:insideH w:val="nil"/>
          <w:insideV w:val="nil"/>
        </w:tcBorders>
        <w:shd w:val="clear" w:color="auto" w:fill="FCD7E3" w:themeFill="accent2" w:themeFillTint="3F"/>
      </w:tcPr>
    </w:tblStylePr>
  </w:style>
  <w:style w:type="table" w:styleId="Lysskyggelegginguthevingsfarge3">
    <w:name w:val="Light Shading Accent 3"/>
    <w:basedOn w:val="Vanligtabell"/>
    <w:uiPriority w:val="60"/>
    <w:semiHidden/>
    <w:unhideWhenUsed/>
    <w:rsid w:val="00C20819"/>
    <w:pPr>
      <w:spacing w:after="0" w:line="240" w:lineRule="auto"/>
    </w:pPr>
    <w:rPr>
      <w:color w:val="004C5F" w:themeColor="accent3" w:themeShade="BF"/>
    </w:rPr>
    <w:tblPr>
      <w:tblStyleRowBandSize w:val="1"/>
      <w:tblStyleColBandSize w:val="1"/>
      <w:tblBorders>
        <w:top w:val="single" w:sz="8" w:space="0" w:color="006680" w:themeColor="accent3"/>
        <w:bottom w:val="single" w:sz="8" w:space="0" w:color="006680" w:themeColor="accent3"/>
      </w:tblBorders>
    </w:tblPr>
    <w:tblStylePr w:type="firstRow">
      <w:pPr>
        <w:spacing w:before="0" w:after="0" w:line="240" w:lineRule="auto"/>
      </w:pPr>
      <w:rPr>
        <w:b/>
        <w:bCs/>
      </w:rPr>
      <w:tblPr/>
      <w:tcPr>
        <w:tcBorders>
          <w:top w:val="single" w:sz="8" w:space="0" w:color="006680" w:themeColor="accent3"/>
          <w:left w:val="nil"/>
          <w:bottom w:val="single" w:sz="8" w:space="0" w:color="006680" w:themeColor="accent3"/>
          <w:right w:val="nil"/>
          <w:insideH w:val="nil"/>
          <w:insideV w:val="nil"/>
        </w:tcBorders>
      </w:tcPr>
    </w:tblStylePr>
    <w:tblStylePr w:type="lastRow">
      <w:pPr>
        <w:spacing w:before="0" w:after="0" w:line="240" w:lineRule="auto"/>
      </w:pPr>
      <w:rPr>
        <w:b/>
        <w:bCs/>
      </w:rPr>
      <w:tblPr/>
      <w:tcPr>
        <w:tcBorders>
          <w:top w:val="single" w:sz="8" w:space="0" w:color="006680" w:themeColor="accent3"/>
          <w:left w:val="nil"/>
          <w:bottom w:val="single" w:sz="8" w:space="0" w:color="00668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BFF" w:themeFill="accent3" w:themeFillTint="3F"/>
      </w:tcPr>
    </w:tblStylePr>
    <w:tblStylePr w:type="band1Horz">
      <w:tblPr/>
      <w:tcPr>
        <w:tcBorders>
          <w:left w:val="nil"/>
          <w:right w:val="nil"/>
          <w:insideH w:val="nil"/>
          <w:insideV w:val="nil"/>
        </w:tcBorders>
        <w:shd w:val="clear" w:color="auto" w:fill="A0EBFF" w:themeFill="accent3" w:themeFillTint="3F"/>
      </w:tcPr>
    </w:tblStylePr>
  </w:style>
  <w:style w:type="table" w:styleId="Lysskyggelegginguthevingsfarge4">
    <w:name w:val="Light Shading Accent 4"/>
    <w:basedOn w:val="Vanligtabell"/>
    <w:uiPriority w:val="60"/>
    <w:semiHidden/>
    <w:unhideWhenUsed/>
    <w:rsid w:val="00C20819"/>
    <w:pPr>
      <w:spacing w:after="0" w:line="240" w:lineRule="auto"/>
    </w:pPr>
    <w:rPr>
      <w:color w:val="FFA518" w:themeColor="accent4" w:themeShade="BF"/>
    </w:rPr>
    <w:tblPr>
      <w:tblStyleRowBandSize w:val="1"/>
      <w:tblStyleColBandSize w:val="1"/>
      <w:tblBorders>
        <w:top w:val="single" w:sz="8" w:space="0" w:color="FFCA76" w:themeColor="accent4"/>
        <w:bottom w:val="single" w:sz="8" w:space="0" w:color="FFCA76" w:themeColor="accent4"/>
      </w:tblBorders>
    </w:tblPr>
    <w:tblStylePr w:type="firstRow">
      <w:pPr>
        <w:spacing w:before="0" w:after="0" w:line="240" w:lineRule="auto"/>
      </w:pPr>
      <w:rPr>
        <w:b/>
        <w:bCs/>
      </w:rPr>
      <w:tblPr/>
      <w:tcPr>
        <w:tcBorders>
          <w:top w:val="single" w:sz="8" w:space="0" w:color="FFCA76" w:themeColor="accent4"/>
          <w:left w:val="nil"/>
          <w:bottom w:val="single" w:sz="8" w:space="0" w:color="FFCA76" w:themeColor="accent4"/>
          <w:right w:val="nil"/>
          <w:insideH w:val="nil"/>
          <w:insideV w:val="nil"/>
        </w:tcBorders>
      </w:tcPr>
    </w:tblStylePr>
    <w:tblStylePr w:type="lastRow">
      <w:pPr>
        <w:spacing w:before="0" w:after="0" w:line="240" w:lineRule="auto"/>
      </w:pPr>
      <w:rPr>
        <w:b/>
        <w:bCs/>
      </w:rPr>
      <w:tblPr/>
      <w:tcPr>
        <w:tcBorders>
          <w:top w:val="single" w:sz="8" w:space="0" w:color="FFCA76" w:themeColor="accent4"/>
          <w:left w:val="nil"/>
          <w:bottom w:val="single" w:sz="8" w:space="0" w:color="FFCA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D" w:themeFill="accent4" w:themeFillTint="3F"/>
      </w:tcPr>
    </w:tblStylePr>
    <w:tblStylePr w:type="band1Horz">
      <w:tblPr/>
      <w:tcPr>
        <w:tcBorders>
          <w:left w:val="nil"/>
          <w:right w:val="nil"/>
          <w:insideH w:val="nil"/>
          <w:insideV w:val="nil"/>
        </w:tcBorders>
        <w:shd w:val="clear" w:color="auto" w:fill="FFF1DD" w:themeFill="accent4" w:themeFillTint="3F"/>
      </w:tcPr>
    </w:tblStylePr>
  </w:style>
  <w:style w:type="table" w:styleId="Lysskyggelegginguthevingsfarge5">
    <w:name w:val="Light Shading Accent 5"/>
    <w:basedOn w:val="Vanligtabell"/>
    <w:uiPriority w:val="60"/>
    <w:semiHidden/>
    <w:unhideWhenUsed/>
    <w:rsid w:val="00C20819"/>
    <w:pPr>
      <w:spacing w:after="0" w:line="240" w:lineRule="auto"/>
    </w:pPr>
    <w:rPr>
      <w:color w:val="28ABB5" w:themeColor="accent5" w:themeShade="BF"/>
    </w:rPr>
    <w:tblPr>
      <w:tblStyleRowBandSize w:val="1"/>
      <w:tblStyleColBandSize w:val="1"/>
      <w:tblBorders>
        <w:top w:val="single" w:sz="8" w:space="0" w:color="50CFD8" w:themeColor="accent5"/>
        <w:bottom w:val="single" w:sz="8" w:space="0" w:color="50CFD8" w:themeColor="accent5"/>
      </w:tblBorders>
    </w:tblPr>
    <w:tblStylePr w:type="firstRow">
      <w:pPr>
        <w:spacing w:before="0" w:after="0" w:line="240" w:lineRule="auto"/>
      </w:pPr>
      <w:rPr>
        <w:b/>
        <w:bCs/>
      </w:rPr>
      <w:tblPr/>
      <w:tcPr>
        <w:tcBorders>
          <w:top w:val="single" w:sz="8" w:space="0" w:color="50CFD8" w:themeColor="accent5"/>
          <w:left w:val="nil"/>
          <w:bottom w:val="single" w:sz="8" w:space="0" w:color="50CFD8" w:themeColor="accent5"/>
          <w:right w:val="nil"/>
          <w:insideH w:val="nil"/>
          <w:insideV w:val="nil"/>
        </w:tcBorders>
      </w:tcPr>
    </w:tblStylePr>
    <w:tblStylePr w:type="lastRow">
      <w:pPr>
        <w:spacing w:before="0" w:after="0" w:line="240" w:lineRule="auto"/>
      </w:pPr>
      <w:rPr>
        <w:b/>
        <w:bCs/>
      </w:rPr>
      <w:tblPr/>
      <w:tcPr>
        <w:tcBorders>
          <w:top w:val="single" w:sz="8" w:space="0" w:color="50CFD8" w:themeColor="accent5"/>
          <w:left w:val="nil"/>
          <w:bottom w:val="single" w:sz="8" w:space="0" w:color="50CFD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3F5" w:themeFill="accent5" w:themeFillTint="3F"/>
      </w:tcPr>
    </w:tblStylePr>
    <w:tblStylePr w:type="band1Horz">
      <w:tblPr/>
      <w:tcPr>
        <w:tcBorders>
          <w:left w:val="nil"/>
          <w:right w:val="nil"/>
          <w:insideH w:val="nil"/>
          <w:insideV w:val="nil"/>
        </w:tcBorders>
        <w:shd w:val="clear" w:color="auto" w:fill="D3F3F5" w:themeFill="accent5" w:themeFillTint="3F"/>
      </w:tcPr>
    </w:tblStylePr>
  </w:style>
  <w:style w:type="table" w:styleId="Lysskyggelegginguthevingsfarge6">
    <w:name w:val="Light Shading Accent 6"/>
    <w:basedOn w:val="Vanligtabell"/>
    <w:uiPriority w:val="60"/>
    <w:semiHidden/>
    <w:unhideWhenUsed/>
    <w:rsid w:val="00C20819"/>
    <w:pPr>
      <w:spacing w:after="0" w:line="240" w:lineRule="auto"/>
    </w:pPr>
    <w:rPr>
      <w:color w:val="FF2808" w:themeColor="accent6" w:themeShade="BF"/>
    </w:rPr>
    <w:tblPr>
      <w:tblStyleRowBandSize w:val="1"/>
      <w:tblStyleColBandSize w:val="1"/>
      <w:tblBorders>
        <w:top w:val="single" w:sz="8" w:space="0" w:color="FF7661" w:themeColor="accent6"/>
        <w:bottom w:val="single" w:sz="8" w:space="0" w:color="FF7661" w:themeColor="accent6"/>
      </w:tblBorders>
    </w:tblPr>
    <w:tblStylePr w:type="firstRow">
      <w:pPr>
        <w:spacing w:before="0" w:after="0" w:line="240" w:lineRule="auto"/>
      </w:pPr>
      <w:rPr>
        <w:b/>
        <w:bCs/>
      </w:rPr>
      <w:tblPr/>
      <w:tcPr>
        <w:tcBorders>
          <w:top w:val="single" w:sz="8" w:space="0" w:color="FF7661" w:themeColor="accent6"/>
          <w:left w:val="nil"/>
          <w:bottom w:val="single" w:sz="8" w:space="0" w:color="FF7661" w:themeColor="accent6"/>
          <w:right w:val="nil"/>
          <w:insideH w:val="nil"/>
          <w:insideV w:val="nil"/>
        </w:tcBorders>
      </w:tcPr>
    </w:tblStylePr>
    <w:tblStylePr w:type="lastRow">
      <w:pPr>
        <w:spacing w:before="0" w:after="0" w:line="240" w:lineRule="auto"/>
      </w:pPr>
      <w:rPr>
        <w:b/>
        <w:bCs/>
      </w:rPr>
      <w:tblPr/>
      <w:tcPr>
        <w:tcBorders>
          <w:top w:val="single" w:sz="8" w:space="0" w:color="FF7661" w:themeColor="accent6"/>
          <w:left w:val="nil"/>
          <w:bottom w:val="single" w:sz="8" w:space="0" w:color="FF766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D7" w:themeFill="accent6" w:themeFillTint="3F"/>
      </w:tcPr>
    </w:tblStylePr>
    <w:tblStylePr w:type="band1Horz">
      <w:tblPr/>
      <w:tcPr>
        <w:tcBorders>
          <w:left w:val="nil"/>
          <w:right w:val="nil"/>
          <w:insideH w:val="nil"/>
          <w:insideV w:val="nil"/>
        </w:tcBorders>
        <w:shd w:val="clear" w:color="auto" w:fill="FFDCD7" w:themeFill="accent6" w:themeFillTint="3F"/>
      </w:tcPr>
    </w:tblStylePr>
  </w:style>
  <w:style w:type="table" w:styleId="Lystrutenett">
    <w:name w:val="Light Grid"/>
    <w:basedOn w:val="Vanligtabell"/>
    <w:uiPriority w:val="62"/>
    <w:semiHidden/>
    <w:unhideWhenUsed/>
    <w:rsid w:val="00C20819"/>
    <w:pPr>
      <w:spacing w:after="0" w:line="240" w:lineRule="auto"/>
    </w:pPr>
    <w:tblPr>
      <w:tblStyleRowBandSize w:val="1"/>
      <w:tblStyleColBandSize w:val="1"/>
      <w:tblBorders>
        <w:top w:val="single" w:sz="8" w:space="0" w:color="3B3B3C" w:themeColor="text1"/>
        <w:left w:val="single" w:sz="8" w:space="0" w:color="3B3B3C" w:themeColor="text1"/>
        <w:bottom w:val="single" w:sz="8" w:space="0" w:color="3B3B3C" w:themeColor="text1"/>
        <w:right w:val="single" w:sz="8" w:space="0" w:color="3B3B3C" w:themeColor="text1"/>
        <w:insideH w:val="single" w:sz="8" w:space="0" w:color="3B3B3C" w:themeColor="text1"/>
        <w:insideV w:val="single" w:sz="8" w:space="0" w:color="3B3B3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B3C" w:themeColor="text1"/>
          <w:left w:val="single" w:sz="8" w:space="0" w:color="3B3B3C" w:themeColor="text1"/>
          <w:bottom w:val="single" w:sz="18" w:space="0" w:color="3B3B3C" w:themeColor="text1"/>
          <w:right w:val="single" w:sz="8" w:space="0" w:color="3B3B3C" w:themeColor="text1"/>
          <w:insideH w:val="nil"/>
          <w:insideV w:val="single" w:sz="8" w:space="0" w:color="3B3B3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B3C" w:themeColor="text1"/>
          <w:left w:val="single" w:sz="8" w:space="0" w:color="3B3B3C" w:themeColor="text1"/>
          <w:bottom w:val="single" w:sz="8" w:space="0" w:color="3B3B3C" w:themeColor="text1"/>
          <w:right w:val="single" w:sz="8" w:space="0" w:color="3B3B3C" w:themeColor="text1"/>
          <w:insideH w:val="nil"/>
          <w:insideV w:val="single" w:sz="8" w:space="0" w:color="3B3B3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B3C" w:themeColor="text1"/>
          <w:left w:val="single" w:sz="8" w:space="0" w:color="3B3B3C" w:themeColor="text1"/>
          <w:bottom w:val="single" w:sz="8" w:space="0" w:color="3B3B3C" w:themeColor="text1"/>
          <w:right w:val="single" w:sz="8" w:space="0" w:color="3B3B3C" w:themeColor="text1"/>
        </w:tcBorders>
      </w:tcPr>
    </w:tblStylePr>
    <w:tblStylePr w:type="band1Vert">
      <w:tblPr/>
      <w:tcPr>
        <w:tcBorders>
          <w:top w:val="single" w:sz="8" w:space="0" w:color="3B3B3C" w:themeColor="text1"/>
          <w:left w:val="single" w:sz="8" w:space="0" w:color="3B3B3C" w:themeColor="text1"/>
          <w:bottom w:val="single" w:sz="8" w:space="0" w:color="3B3B3C" w:themeColor="text1"/>
          <w:right w:val="single" w:sz="8" w:space="0" w:color="3B3B3C" w:themeColor="text1"/>
        </w:tcBorders>
        <w:shd w:val="clear" w:color="auto" w:fill="CECECF" w:themeFill="text1" w:themeFillTint="3F"/>
      </w:tcPr>
    </w:tblStylePr>
    <w:tblStylePr w:type="band1Horz">
      <w:tblPr/>
      <w:tcPr>
        <w:tcBorders>
          <w:top w:val="single" w:sz="8" w:space="0" w:color="3B3B3C" w:themeColor="text1"/>
          <w:left w:val="single" w:sz="8" w:space="0" w:color="3B3B3C" w:themeColor="text1"/>
          <w:bottom w:val="single" w:sz="8" w:space="0" w:color="3B3B3C" w:themeColor="text1"/>
          <w:right w:val="single" w:sz="8" w:space="0" w:color="3B3B3C" w:themeColor="text1"/>
          <w:insideV w:val="single" w:sz="8" w:space="0" w:color="3B3B3C" w:themeColor="text1"/>
        </w:tcBorders>
        <w:shd w:val="clear" w:color="auto" w:fill="CECECF" w:themeFill="text1" w:themeFillTint="3F"/>
      </w:tcPr>
    </w:tblStylePr>
    <w:tblStylePr w:type="band2Horz">
      <w:tblPr/>
      <w:tcPr>
        <w:tcBorders>
          <w:top w:val="single" w:sz="8" w:space="0" w:color="3B3B3C" w:themeColor="text1"/>
          <w:left w:val="single" w:sz="8" w:space="0" w:color="3B3B3C" w:themeColor="text1"/>
          <w:bottom w:val="single" w:sz="8" w:space="0" w:color="3B3B3C" w:themeColor="text1"/>
          <w:right w:val="single" w:sz="8" w:space="0" w:color="3B3B3C" w:themeColor="text1"/>
          <w:insideV w:val="single" w:sz="8" w:space="0" w:color="3B3B3C" w:themeColor="text1"/>
        </w:tcBorders>
      </w:tcPr>
    </w:tblStylePr>
  </w:style>
  <w:style w:type="table" w:styleId="Lystrutenettuthevingsfarge1">
    <w:name w:val="Light Grid Accent 1"/>
    <w:basedOn w:val="Vanligtabell"/>
    <w:uiPriority w:val="62"/>
    <w:semiHidden/>
    <w:unhideWhenUsed/>
    <w:rsid w:val="00C20819"/>
    <w:pPr>
      <w:spacing w:after="0" w:line="240" w:lineRule="auto"/>
    </w:pPr>
    <w:tblPr>
      <w:tblStyleRowBandSize w:val="1"/>
      <w:tblStyleColBandSize w:val="1"/>
      <w:tblBorders>
        <w:top w:val="single" w:sz="8" w:space="0" w:color="00A5C2" w:themeColor="accent1"/>
        <w:left w:val="single" w:sz="8" w:space="0" w:color="00A5C2" w:themeColor="accent1"/>
        <w:bottom w:val="single" w:sz="8" w:space="0" w:color="00A5C2" w:themeColor="accent1"/>
        <w:right w:val="single" w:sz="8" w:space="0" w:color="00A5C2" w:themeColor="accent1"/>
        <w:insideH w:val="single" w:sz="8" w:space="0" w:color="00A5C2" w:themeColor="accent1"/>
        <w:insideV w:val="single" w:sz="8" w:space="0" w:color="00A5C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C2" w:themeColor="accent1"/>
          <w:left w:val="single" w:sz="8" w:space="0" w:color="00A5C2" w:themeColor="accent1"/>
          <w:bottom w:val="single" w:sz="18" w:space="0" w:color="00A5C2" w:themeColor="accent1"/>
          <w:right w:val="single" w:sz="8" w:space="0" w:color="00A5C2" w:themeColor="accent1"/>
          <w:insideH w:val="nil"/>
          <w:insideV w:val="single" w:sz="8" w:space="0" w:color="00A5C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C2" w:themeColor="accent1"/>
          <w:left w:val="single" w:sz="8" w:space="0" w:color="00A5C2" w:themeColor="accent1"/>
          <w:bottom w:val="single" w:sz="8" w:space="0" w:color="00A5C2" w:themeColor="accent1"/>
          <w:right w:val="single" w:sz="8" w:space="0" w:color="00A5C2" w:themeColor="accent1"/>
          <w:insideH w:val="nil"/>
          <w:insideV w:val="single" w:sz="8" w:space="0" w:color="00A5C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C2" w:themeColor="accent1"/>
          <w:left w:val="single" w:sz="8" w:space="0" w:color="00A5C2" w:themeColor="accent1"/>
          <w:bottom w:val="single" w:sz="8" w:space="0" w:color="00A5C2" w:themeColor="accent1"/>
          <w:right w:val="single" w:sz="8" w:space="0" w:color="00A5C2" w:themeColor="accent1"/>
        </w:tcBorders>
      </w:tcPr>
    </w:tblStylePr>
    <w:tblStylePr w:type="band1Vert">
      <w:tblPr/>
      <w:tcPr>
        <w:tcBorders>
          <w:top w:val="single" w:sz="8" w:space="0" w:color="00A5C2" w:themeColor="accent1"/>
          <w:left w:val="single" w:sz="8" w:space="0" w:color="00A5C2" w:themeColor="accent1"/>
          <w:bottom w:val="single" w:sz="8" w:space="0" w:color="00A5C2" w:themeColor="accent1"/>
          <w:right w:val="single" w:sz="8" w:space="0" w:color="00A5C2" w:themeColor="accent1"/>
        </w:tcBorders>
        <w:shd w:val="clear" w:color="auto" w:fill="B0F3FF" w:themeFill="accent1" w:themeFillTint="3F"/>
      </w:tcPr>
    </w:tblStylePr>
    <w:tblStylePr w:type="band1Horz">
      <w:tblPr/>
      <w:tcPr>
        <w:tcBorders>
          <w:top w:val="single" w:sz="8" w:space="0" w:color="00A5C2" w:themeColor="accent1"/>
          <w:left w:val="single" w:sz="8" w:space="0" w:color="00A5C2" w:themeColor="accent1"/>
          <w:bottom w:val="single" w:sz="8" w:space="0" w:color="00A5C2" w:themeColor="accent1"/>
          <w:right w:val="single" w:sz="8" w:space="0" w:color="00A5C2" w:themeColor="accent1"/>
          <w:insideV w:val="single" w:sz="8" w:space="0" w:color="00A5C2" w:themeColor="accent1"/>
        </w:tcBorders>
        <w:shd w:val="clear" w:color="auto" w:fill="B0F3FF" w:themeFill="accent1" w:themeFillTint="3F"/>
      </w:tcPr>
    </w:tblStylePr>
    <w:tblStylePr w:type="band2Horz">
      <w:tblPr/>
      <w:tcPr>
        <w:tcBorders>
          <w:top w:val="single" w:sz="8" w:space="0" w:color="00A5C2" w:themeColor="accent1"/>
          <w:left w:val="single" w:sz="8" w:space="0" w:color="00A5C2" w:themeColor="accent1"/>
          <w:bottom w:val="single" w:sz="8" w:space="0" w:color="00A5C2" w:themeColor="accent1"/>
          <w:right w:val="single" w:sz="8" w:space="0" w:color="00A5C2" w:themeColor="accent1"/>
          <w:insideV w:val="single" w:sz="8" w:space="0" w:color="00A5C2" w:themeColor="accent1"/>
        </w:tcBorders>
      </w:tcPr>
    </w:tblStylePr>
  </w:style>
  <w:style w:type="table" w:styleId="Lystrutenettuthevingsfarge2">
    <w:name w:val="Light Grid Accent 2"/>
    <w:basedOn w:val="Vanligtabell"/>
    <w:uiPriority w:val="62"/>
    <w:semiHidden/>
    <w:unhideWhenUsed/>
    <w:rsid w:val="00C20819"/>
    <w:pPr>
      <w:spacing w:after="0" w:line="240" w:lineRule="auto"/>
    </w:pPr>
    <w:tblPr>
      <w:tblStyleRowBandSize w:val="1"/>
      <w:tblStyleColBandSize w:val="1"/>
      <w:tblBorders>
        <w:top w:val="single" w:sz="8" w:space="0" w:color="F46191" w:themeColor="accent2"/>
        <w:left w:val="single" w:sz="8" w:space="0" w:color="F46191" w:themeColor="accent2"/>
        <w:bottom w:val="single" w:sz="8" w:space="0" w:color="F46191" w:themeColor="accent2"/>
        <w:right w:val="single" w:sz="8" w:space="0" w:color="F46191" w:themeColor="accent2"/>
        <w:insideH w:val="single" w:sz="8" w:space="0" w:color="F46191" w:themeColor="accent2"/>
        <w:insideV w:val="single" w:sz="8" w:space="0" w:color="F4619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6191" w:themeColor="accent2"/>
          <w:left w:val="single" w:sz="8" w:space="0" w:color="F46191" w:themeColor="accent2"/>
          <w:bottom w:val="single" w:sz="18" w:space="0" w:color="F46191" w:themeColor="accent2"/>
          <w:right w:val="single" w:sz="8" w:space="0" w:color="F46191" w:themeColor="accent2"/>
          <w:insideH w:val="nil"/>
          <w:insideV w:val="single" w:sz="8" w:space="0" w:color="F4619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191" w:themeColor="accent2"/>
          <w:left w:val="single" w:sz="8" w:space="0" w:color="F46191" w:themeColor="accent2"/>
          <w:bottom w:val="single" w:sz="8" w:space="0" w:color="F46191" w:themeColor="accent2"/>
          <w:right w:val="single" w:sz="8" w:space="0" w:color="F46191" w:themeColor="accent2"/>
          <w:insideH w:val="nil"/>
          <w:insideV w:val="single" w:sz="8" w:space="0" w:color="F4619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191" w:themeColor="accent2"/>
          <w:left w:val="single" w:sz="8" w:space="0" w:color="F46191" w:themeColor="accent2"/>
          <w:bottom w:val="single" w:sz="8" w:space="0" w:color="F46191" w:themeColor="accent2"/>
          <w:right w:val="single" w:sz="8" w:space="0" w:color="F46191" w:themeColor="accent2"/>
        </w:tcBorders>
      </w:tcPr>
    </w:tblStylePr>
    <w:tblStylePr w:type="band1Vert">
      <w:tblPr/>
      <w:tcPr>
        <w:tcBorders>
          <w:top w:val="single" w:sz="8" w:space="0" w:color="F46191" w:themeColor="accent2"/>
          <w:left w:val="single" w:sz="8" w:space="0" w:color="F46191" w:themeColor="accent2"/>
          <w:bottom w:val="single" w:sz="8" w:space="0" w:color="F46191" w:themeColor="accent2"/>
          <w:right w:val="single" w:sz="8" w:space="0" w:color="F46191" w:themeColor="accent2"/>
        </w:tcBorders>
        <w:shd w:val="clear" w:color="auto" w:fill="FCD7E3" w:themeFill="accent2" w:themeFillTint="3F"/>
      </w:tcPr>
    </w:tblStylePr>
    <w:tblStylePr w:type="band1Horz">
      <w:tblPr/>
      <w:tcPr>
        <w:tcBorders>
          <w:top w:val="single" w:sz="8" w:space="0" w:color="F46191" w:themeColor="accent2"/>
          <w:left w:val="single" w:sz="8" w:space="0" w:color="F46191" w:themeColor="accent2"/>
          <w:bottom w:val="single" w:sz="8" w:space="0" w:color="F46191" w:themeColor="accent2"/>
          <w:right w:val="single" w:sz="8" w:space="0" w:color="F46191" w:themeColor="accent2"/>
          <w:insideV w:val="single" w:sz="8" w:space="0" w:color="F46191" w:themeColor="accent2"/>
        </w:tcBorders>
        <w:shd w:val="clear" w:color="auto" w:fill="FCD7E3" w:themeFill="accent2" w:themeFillTint="3F"/>
      </w:tcPr>
    </w:tblStylePr>
    <w:tblStylePr w:type="band2Horz">
      <w:tblPr/>
      <w:tcPr>
        <w:tcBorders>
          <w:top w:val="single" w:sz="8" w:space="0" w:color="F46191" w:themeColor="accent2"/>
          <w:left w:val="single" w:sz="8" w:space="0" w:color="F46191" w:themeColor="accent2"/>
          <w:bottom w:val="single" w:sz="8" w:space="0" w:color="F46191" w:themeColor="accent2"/>
          <w:right w:val="single" w:sz="8" w:space="0" w:color="F46191" w:themeColor="accent2"/>
          <w:insideV w:val="single" w:sz="8" w:space="0" w:color="F46191" w:themeColor="accent2"/>
        </w:tcBorders>
      </w:tcPr>
    </w:tblStylePr>
  </w:style>
  <w:style w:type="table" w:styleId="Lystrutenettuthevingsfarge3">
    <w:name w:val="Light Grid Accent 3"/>
    <w:basedOn w:val="Vanligtabell"/>
    <w:uiPriority w:val="62"/>
    <w:semiHidden/>
    <w:unhideWhenUsed/>
    <w:rsid w:val="00C20819"/>
    <w:pPr>
      <w:spacing w:after="0" w:line="240" w:lineRule="auto"/>
    </w:pPr>
    <w:tblPr>
      <w:tblStyleRowBandSize w:val="1"/>
      <w:tblStyleColBandSize w:val="1"/>
      <w:tblBorders>
        <w:top w:val="single" w:sz="8" w:space="0" w:color="006680" w:themeColor="accent3"/>
        <w:left w:val="single" w:sz="8" w:space="0" w:color="006680" w:themeColor="accent3"/>
        <w:bottom w:val="single" w:sz="8" w:space="0" w:color="006680" w:themeColor="accent3"/>
        <w:right w:val="single" w:sz="8" w:space="0" w:color="006680" w:themeColor="accent3"/>
        <w:insideH w:val="single" w:sz="8" w:space="0" w:color="006680" w:themeColor="accent3"/>
        <w:insideV w:val="single" w:sz="8" w:space="0" w:color="00668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80" w:themeColor="accent3"/>
          <w:left w:val="single" w:sz="8" w:space="0" w:color="006680" w:themeColor="accent3"/>
          <w:bottom w:val="single" w:sz="18" w:space="0" w:color="006680" w:themeColor="accent3"/>
          <w:right w:val="single" w:sz="8" w:space="0" w:color="006680" w:themeColor="accent3"/>
          <w:insideH w:val="nil"/>
          <w:insideV w:val="single" w:sz="8" w:space="0" w:color="00668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80" w:themeColor="accent3"/>
          <w:left w:val="single" w:sz="8" w:space="0" w:color="006680" w:themeColor="accent3"/>
          <w:bottom w:val="single" w:sz="8" w:space="0" w:color="006680" w:themeColor="accent3"/>
          <w:right w:val="single" w:sz="8" w:space="0" w:color="006680" w:themeColor="accent3"/>
          <w:insideH w:val="nil"/>
          <w:insideV w:val="single" w:sz="8" w:space="0" w:color="00668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80" w:themeColor="accent3"/>
          <w:left w:val="single" w:sz="8" w:space="0" w:color="006680" w:themeColor="accent3"/>
          <w:bottom w:val="single" w:sz="8" w:space="0" w:color="006680" w:themeColor="accent3"/>
          <w:right w:val="single" w:sz="8" w:space="0" w:color="006680" w:themeColor="accent3"/>
        </w:tcBorders>
      </w:tcPr>
    </w:tblStylePr>
    <w:tblStylePr w:type="band1Vert">
      <w:tblPr/>
      <w:tcPr>
        <w:tcBorders>
          <w:top w:val="single" w:sz="8" w:space="0" w:color="006680" w:themeColor="accent3"/>
          <w:left w:val="single" w:sz="8" w:space="0" w:color="006680" w:themeColor="accent3"/>
          <w:bottom w:val="single" w:sz="8" w:space="0" w:color="006680" w:themeColor="accent3"/>
          <w:right w:val="single" w:sz="8" w:space="0" w:color="006680" w:themeColor="accent3"/>
        </w:tcBorders>
        <w:shd w:val="clear" w:color="auto" w:fill="A0EBFF" w:themeFill="accent3" w:themeFillTint="3F"/>
      </w:tcPr>
    </w:tblStylePr>
    <w:tblStylePr w:type="band1Horz">
      <w:tblPr/>
      <w:tcPr>
        <w:tcBorders>
          <w:top w:val="single" w:sz="8" w:space="0" w:color="006680" w:themeColor="accent3"/>
          <w:left w:val="single" w:sz="8" w:space="0" w:color="006680" w:themeColor="accent3"/>
          <w:bottom w:val="single" w:sz="8" w:space="0" w:color="006680" w:themeColor="accent3"/>
          <w:right w:val="single" w:sz="8" w:space="0" w:color="006680" w:themeColor="accent3"/>
          <w:insideV w:val="single" w:sz="8" w:space="0" w:color="006680" w:themeColor="accent3"/>
        </w:tcBorders>
        <w:shd w:val="clear" w:color="auto" w:fill="A0EBFF" w:themeFill="accent3" w:themeFillTint="3F"/>
      </w:tcPr>
    </w:tblStylePr>
    <w:tblStylePr w:type="band2Horz">
      <w:tblPr/>
      <w:tcPr>
        <w:tcBorders>
          <w:top w:val="single" w:sz="8" w:space="0" w:color="006680" w:themeColor="accent3"/>
          <w:left w:val="single" w:sz="8" w:space="0" w:color="006680" w:themeColor="accent3"/>
          <w:bottom w:val="single" w:sz="8" w:space="0" w:color="006680" w:themeColor="accent3"/>
          <w:right w:val="single" w:sz="8" w:space="0" w:color="006680" w:themeColor="accent3"/>
          <w:insideV w:val="single" w:sz="8" w:space="0" w:color="006680" w:themeColor="accent3"/>
        </w:tcBorders>
      </w:tcPr>
    </w:tblStylePr>
  </w:style>
  <w:style w:type="table" w:styleId="Lystrutenettuthevingsfarge4">
    <w:name w:val="Light Grid Accent 4"/>
    <w:basedOn w:val="Vanligtabell"/>
    <w:uiPriority w:val="62"/>
    <w:semiHidden/>
    <w:unhideWhenUsed/>
    <w:rsid w:val="00C20819"/>
    <w:pPr>
      <w:spacing w:after="0" w:line="240" w:lineRule="auto"/>
    </w:pPr>
    <w:tblPr>
      <w:tblStyleRowBandSize w:val="1"/>
      <w:tblStyleColBandSize w:val="1"/>
      <w:tblBorders>
        <w:top w:val="single" w:sz="8" w:space="0" w:color="FFCA76" w:themeColor="accent4"/>
        <w:left w:val="single" w:sz="8" w:space="0" w:color="FFCA76" w:themeColor="accent4"/>
        <w:bottom w:val="single" w:sz="8" w:space="0" w:color="FFCA76" w:themeColor="accent4"/>
        <w:right w:val="single" w:sz="8" w:space="0" w:color="FFCA76" w:themeColor="accent4"/>
        <w:insideH w:val="single" w:sz="8" w:space="0" w:color="FFCA76" w:themeColor="accent4"/>
        <w:insideV w:val="single" w:sz="8" w:space="0" w:color="FFCA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A76" w:themeColor="accent4"/>
          <w:left w:val="single" w:sz="8" w:space="0" w:color="FFCA76" w:themeColor="accent4"/>
          <w:bottom w:val="single" w:sz="18" w:space="0" w:color="FFCA76" w:themeColor="accent4"/>
          <w:right w:val="single" w:sz="8" w:space="0" w:color="FFCA76" w:themeColor="accent4"/>
          <w:insideH w:val="nil"/>
          <w:insideV w:val="single" w:sz="8" w:space="0" w:color="FFCA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A76" w:themeColor="accent4"/>
          <w:left w:val="single" w:sz="8" w:space="0" w:color="FFCA76" w:themeColor="accent4"/>
          <w:bottom w:val="single" w:sz="8" w:space="0" w:color="FFCA76" w:themeColor="accent4"/>
          <w:right w:val="single" w:sz="8" w:space="0" w:color="FFCA76" w:themeColor="accent4"/>
          <w:insideH w:val="nil"/>
          <w:insideV w:val="single" w:sz="8" w:space="0" w:color="FFCA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A76" w:themeColor="accent4"/>
          <w:left w:val="single" w:sz="8" w:space="0" w:color="FFCA76" w:themeColor="accent4"/>
          <w:bottom w:val="single" w:sz="8" w:space="0" w:color="FFCA76" w:themeColor="accent4"/>
          <w:right w:val="single" w:sz="8" w:space="0" w:color="FFCA76" w:themeColor="accent4"/>
        </w:tcBorders>
      </w:tcPr>
    </w:tblStylePr>
    <w:tblStylePr w:type="band1Vert">
      <w:tblPr/>
      <w:tcPr>
        <w:tcBorders>
          <w:top w:val="single" w:sz="8" w:space="0" w:color="FFCA76" w:themeColor="accent4"/>
          <w:left w:val="single" w:sz="8" w:space="0" w:color="FFCA76" w:themeColor="accent4"/>
          <w:bottom w:val="single" w:sz="8" w:space="0" w:color="FFCA76" w:themeColor="accent4"/>
          <w:right w:val="single" w:sz="8" w:space="0" w:color="FFCA76" w:themeColor="accent4"/>
        </w:tcBorders>
        <w:shd w:val="clear" w:color="auto" w:fill="FFF1DD" w:themeFill="accent4" w:themeFillTint="3F"/>
      </w:tcPr>
    </w:tblStylePr>
    <w:tblStylePr w:type="band1Horz">
      <w:tblPr/>
      <w:tcPr>
        <w:tcBorders>
          <w:top w:val="single" w:sz="8" w:space="0" w:color="FFCA76" w:themeColor="accent4"/>
          <w:left w:val="single" w:sz="8" w:space="0" w:color="FFCA76" w:themeColor="accent4"/>
          <w:bottom w:val="single" w:sz="8" w:space="0" w:color="FFCA76" w:themeColor="accent4"/>
          <w:right w:val="single" w:sz="8" w:space="0" w:color="FFCA76" w:themeColor="accent4"/>
          <w:insideV w:val="single" w:sz="8" w:space="0" w:color="FFCA76" w:themeColor="accent4"/>
        </w:tcBorders>
        <w:shd w:val="clear" w:color="auto" w:fill="FFF1DD" w:themeFill="accent4" w:themeFillTint="3F"/>
      </w:tcPr>
    </w:tblStylePr>
    <w:tblStylePr w:type="band2Horz">
      <w:tblPr/>
      <w:tcPr>
        <w:tcBorders>
          <w:top w:val="single" w:sz="8" w:space="0" w:color="FFCA76" w:themeColor="accent4"/>
          <w:left w:val="single" w:sz="8" w:space="0" w:color="FFCA76" w:themeColor="accent4"/>
          <w:bottom w:val="single" w:sz="8" w:space="0" w:color="FFCA76" w:themeColor="accent4"/>
          <w:right w:val="single" w:sz="8" w:space="0" w:color="FFCA76" w:themeColor="accent4"/>
          <w:insideV w:val="single" w:sz="8" w:space="0" w:color="FFCA76" w:themeColor="accent4"/>
        </w:tcBorders>
      </w:tcPr>
    </w:tblStylePr>
  </w:style>
  <w:style w:type="table" w:styleId="Lystrutenettuthevingsfarge5">
    <w:name w:val="Light Grid Accent 5"/>
    <w:basedOn w:val="Vanligtabell"/>
    <w:uiPriority w:val="62"/>
    <w:semiHidden/>
    <w:unhideWhenUsed/>
    <w:rsid w:val="00C20819"/>
    <w:pPr>
      <w:spacing w:after="0" w:line="240" w:lineRule="auto"/>
    </w:pPr>
    <w:tblPr>
      <w:tblStyleRowBandSize w:val="1"/>
      <w:tblStyleColBandSize w:val="1"/>
      <w:tblBorders>
        <w:top w:val="single" w:sz="8" w:space="0" w:color="50CFD8" w:themeColor="accent5"/>
        <w:left w:val="single" w:sz="8" w:space="0" w:color="50CFD8" w:themeColor="accent5"/>
        <w:bottom w:val="single" w:sz="8" w:space="0" w:color="50CFD8" w:themeColor="accent5"/>
        <w:right w:val="single" w:sz="8" w:space="0" w:color="50CFD8" w:themeColor="accent5"/>
        <w:insideH w:val="single" w:sz="8" w:space="0" w:color="50CFD8" w:themeColor="accent5"/>
        <w:insideV w:val="single" w:sz="8" w:space="0" w:color="50CFD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CFD8" w:themeColor="accent5"/>
          <w:left w:val="single" w:sz="8" w:space="0" w:color="50CFD8" w:themeColor="accent5"/>
          <w:bottom w:val="single" w:sz="18" w:space="0" w:color="50CFD8" w:themeColor="accent5"/>
          <w:right w:val="single" w:sz="8" w:space="0" w:color="50CFD8" w:themeColor="accent5"/>
          <w:insideH w:val="nil"/>
          <w:insideV w:val="single" w:sz="8" w:space="0" w:color="50CFD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CFD8" w:themeColor="accent5"/>
          <w:left w:val="single" w:sz="8" w:space="0" w:color="50CFD8" w:themeColor="accent5"/>
          <w:bottom w:val="single" w:sz="8" w:space="0" w:color="50CFD8" w:themeColor="accent5"/>
          <w:right w:val="single" w:sz="8" w:space="0" w:color="50CFD8" w:themeColor="accent5"/>
          <w:insideH w:val="nil"/>
          <w:insideV w:val="single" w:sz="8" w:space="0" w:color="50CFD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CFD8" w:themeColor="accent5"/>
          <w:left w:val="single" w:sz="8" w:space="0" w:color="50CFD8" w:themeColor="accent5"/>
          <w:bottom w:val="single" w:sz="8" w:space="0" w:color="50CFD8" w:themeColor="accent5"/>
          <w:right w:val="single" w:sz="8" w:space="0" w:color="50CFD8" w:themeColor="accent5"/>
        </w:tcBorders>
      </w:tcPr>
    </w:tblStylePr>
    <w:tblStylePr w:type="band1Vert">
      <w:tblPr/>
      <w:tcPr>
        <w:tcBorders>
          <w:top w:val="single" w:sz="8" w:space="0" w:color="50CFD8" w:themeColor="accent5"/>
          <w:left w:val="single" w:sz="8" w:space="0" w:color="50CFD8" w:themeColor="accent5"/>
          <w:bottom w:val="single" w:sz="8" w:space="0" w:color="50CFD8" w:themeColor="accent5"/>
          <w:right w:val="single" w:sz="8" w:space="0" w:color="50CFD8" w:themeColor="accent5"/>
        </w:tcBorders>
        <w:shd w:val="clear" w:color="auto" w:fill="D3F3F5" w:themeFill="accent5" w:themeFillTint="3F"/>
      </w:tcPr>
    </w:tblStylePr>
    <w:tblStylePr w:type="band1Horz">
      <w:tblPr/>
      <w:tcPr>
        <w:tcBorders>
          <w:top w:val="single" w:sz="8" w:space="0" w:color="50CFD8" w:themeColor="accent5"/>
          <w:left w:val="single" w:sz="8" w:space="0" w:color="50CFD8" w:themeColor="accent5"/>
          <w:bottom w:val="single" w:sz="8" w:space="0" w:color="50CFD8" w:themeColor="accent5"/>
          <w:right w:val="single" w:sz="8" w:space="0" w:color="50CFD8" w:themeColor="accent5"/>
          <w:insideV w:val="single" w:sz="8" w:space="0" w:color="50CFD8" w:themeColor="accent5"/>
        </w:tcBorders>
        <w:shd w:val="clear" w:color="auto" w:fill="D3F3F5" w:themeFill="accent5" w:themeFillTint="3F"/>
      </w:tcPr>
    </w:tblStylePr>
    <w:tblStylePr w:type="band2Horz">
      <w:tblPr/>
      <w:tcPr>
        <w:tcBorders>
          <w:top w:val="single" w:sz="8" w:space="0" w:color="50CFD8" w:themeColor="accent5"/>
          <w:left w:val="single" w:sz="8" w:space="0" w:color="50CFD8" w:themeColor="accent5"/>
          <w:bottom w:val="single" w:sz="8" w:space="0" w:color="50CFD8" w:themeColor="accent5"/>
          <w:right w:val="single" w:sz="8" w:space="0" w:color="50CFD8" w:themeColor="accent5"/>
          <w:insideV w:val="single" w:sz="8" w:space="0" w:color="50CFD8" w:themeColor="accent5"/>
        </w:tcBorders>
      </w:tcPr>
    </w:tblStylePr>
  </w:style>
  <w:style w:type="table" w:styleId="Lystrutenettuthevingsfarge6">
    <w:name w:val="Light Grid Accent 6"/>
    <w:basedOn w:val="Vanligtabell"/>
    <w:uiPriority w:val="62"/>
    <w:semiHidden/>
    <w:unhideWhenUsed/>
    <w:rsid w:val="00C20819"/>
    <w:pPr>
      <w:spacing w:after="0" w:line="240" w:lineRule="auto"/>
    </w:pPr>
    <w:tblPr>
      <w:tblStyleRowBandSize w:val="1"/>
      <w:tblStyleColBandSize w:val="1"/>
      <w:tblBorders>
        <w:top w:val="single" w:sz="8" w:space="0" w:color="FF7661" w:themeColor="accent6"/>
        <w:left w:val="single" w:sz="8" w:space="0" w:color="FF7661" w:themeColor="accent6"/>
        <w:bottom w:val="single" w:sz="8" w:space="0" w:color="FF7661" w:themeColor="accent6"/>
        <w:right w:val="single" w:sz="8" w:space="0" w:color="FF7661" w:themeColor="accent6"/>
        <w:insideH w:val="single" w:sz="8" w:space="0" w:color="FF7661" w:themeColor="accent6"/>
        <w:insideV w:val="single" w:sz="8" w:space="0" w:color="FF76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61" w:themeColor="accent6"/>
          <w:left w:val="single" w:sz="8" w:space="0" w:color="FF7661" w:themeColor="accent6"/>
          <w:bottom w:val="single" w:sz="18" w:space="0" w:color="FF7661" w:themeColor="accent6"/>
          <w:right w:val="single" w:sz="8" w:space="0" w:color="FF7661" w:themeColor="accent6"/>
          <w:insideH w:val="nil"/>
          <w:insideV w:val="single" w:sz="8" w:space="0" w:color="FF76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61" w:themeColor="accent6"/>
          <w:left w:val="single" w:sz="8" w:space="0" w:color="FF7661" w:themeColor="accent6"/>
          <w:bottom w:val="single" w:sz="8" w:space="0" w:color="FF7661" w:themeColor="accent6"/>
          <w:right w:val="single" w:sz="8" w:space="0" w:color="FF7661" w:themeColor="accent6"/>
          <w:insideH w:val="nil"/>
          <w:insideV w:val="single" w:sz="8" w:space="0" w:color="FF76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61" w:themeColor="accent6"/>
          <w:left w:val="single" w:sz="8" w:space="0" w:color="FF7661" w:themeColor="accent6"/>
          <w:bottom w:val="single" w:sz="8" w:space="0" w:color="FF7661" w:themeColor="accent6"/>
          <w:right w:val="single" w:sz="8" w:space="0" w:color="FF7661" w:themeColor="accent6"/>
        </w:tcBorders>
      </w:tcPr>
    </w:tblStylePr>
    <w:tblStylePr w:type="band1Vert">
      <w:tblPr/>
      <w:tcPr>
        <w:tcBorders>
          <w:top w:val="single" w:sz="8" w:space="0" w:color="FF7661" w:themeColor="accent6"/>
          <w:left w:val="single" w:sz="8" w:space="0" w:color="FF7661" w:themeColor="accent6"/>
          <w:bottom w:val="single" w:sz="8" w:space="0" w:color="FF7661" w:themeColor="accent6"/>
          <w:right w:val="single" w:sz="8" w:space="0" w:color="FF7661" w:themeColor="accent6"/>
        </w:tcBorders>
        <w:shd w:val="clear" w:color="auto" w:fill="FFDCD7" w:themeFill="accent6" w:themeFillTint="3F"/>
      </w:tcPr>
    </w:tblStylePr>
    <w:tblStylePr w:type="band1Horz">
      <w:tblPr/>
      <w:tcPr>
        <w:tcBorders>
          <w:top w:val="single" w:sz="8" w:space="0" w:color="FF7661" w:themeColor="accent6"/>
          <w:left w:val="single" w:sz="8" w:space="0" w:color="FF7661" w:themeColor="accent6"/>
          <w:bottom w:val="single" w:sz="8" w:space="0" w:color="FF7661" w:themeColor="accent6"/>
          <w:right w:val="single" w:sz="8" w:space="0" w:color="FF7661" w:themeColor="accent6"/>
          <w:insideV w:val="single" w:sz="8" w:space="0" w:color="FF7661" w:themeColor="accent6"/>
        </w:tcBorders>
        <w:shd w:val="clear" w:color="auto" w:fill="FFDCD7" w:themeFill="accent6" w:themeFillTint="3F"/>
      </w:tcPr>
    </w:tblStylePr>
    <w:tblStylePr w:type="band2Horz">
      <w:tblPr/>
      <w:tcPr>
        <w:tcBorders>
          <w:top w:val="single" w:sz="8" w:space="0" w:color="FF7661" w:themeColor="accent6"/>
          <w:left w:val="single" w:sz="8" w:space="0" w:color="FF7661" w:themeColor="accent6"/>
          <w:bottom w:val="single" w:sz="8" w:space="0" w:color="FF7661" w:themeColor="accent6"/>
          <w:right w:val="single" w:sz="8" w:space="0" w:color="FF7661" w:themeColor="accent6"/>
          <w:insideV w:val="single" w:sz="8" w:space="0" w:color="FF7661" w:themeColor="accent6"/>
        </w:tcBorders>
      </w:tcPr>
    </w:tblStylePr>
  </w:style>
  <w:style w:type="paragraph" w:styleId="Makrotekst">
    <w:name w:val="macro"/>
    <w:link w:val="MakrotekstTegn"/>
    <w:uiPriority w:val="99"/>
    <w:semiHidden/>
    <w:unhideWhenUsed/>
    <w:rsid w:val="00C208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C20819"/>
    <w:rPr>
      <w:rFonts w:ascii="Consolas" w:hAnsi="Consolas"/>
      <w:sz w:val="20"/>
      <w:szCs w:val="20"/>
    </w:rPr>
  </w:style>
  <w:style w:type="paragraph" w:styleId="Meldingshode">
    <w:name w:val="Message Header"/>
    <w:basedOn w:val="Normal"/>
    <w:link w:val="MeldingshodeTegn"/>
    <w:uiPriority w:val="99"/>
    <w:semiHidden/>
    <w:unhideWhenUsed/>
    <w:rsid w:val="00C2081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C20819"/>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C20819"/>
    <w:rPr>
      <w:sz w:val="16"/>
      <w:szCs w:val="16"/>
    </w:rPr>
  </w:style>
  <w:style w:type="table" w:styleId="Middelsliste1">
    <w:name w:val="Medium List 1"/>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3B3B3C" w:themeColor="text1"/>
        <w:bottom w:val="single" w:sz="8" w:space="0" w:color="3B3B3C" w:themeColor="text1"/>
      </w:tblBorders>
    </w:tblPr>
    <w:tblStylePr w:type="firstRow">
      <w:rPr>
        <w:rFonts w:asciiTheme="majorHAnsi" w:eastAsiaTheme="majorEastAsia" w:hAnsiTheme="majorHAnsi" w:cstheme="majorBidi"/>
      </w:rPr>
      <w:tblPr/>
      <w:tcPr>
        <w:tcBorders>
          <w:top w:val="nil"/>
          <w:bottom w:val="single" w:sz="8" w:space="0" w:color="3B3B3C" w:themeColor="text1"/>
        </w:tcBorders>
      </w:tcPr>
    </w:tblStylePr>
    <w:tblStylePr w:type="lastRow">
      <w:rPr>
        <w:b/>
        <w:bCs/>
        <w:color w:val="757679" w:themeColor="text2"/>
      </w:rPr>
      <w:tblPr/>
      <w:tcPr>
        <w:tcBorders>
          <w:top w:val="single" w:sz="8" w:space="0" w:color="3B3B3C" w:themeColor="text1"/>
          <w:bottom w:val="single" w:sz="8" w:space="0" w:color="3B3B3C" w:themeColor="text1"/>
        </w:tcBorders>
      </w:tcPr>
    </w:tblStylePr>
    <w:tblStylePr w:type="firstCol">
      <w:rPr>
        <w:b/>
        <w:bCs/>
      </w:rPr>
    </w:tblStylePr>
    <w:tblStylePr w:type="lastCol">
      <w:rPr>
        <w:b/>
        <w:bCs/>
      </w:rPr>
      <w:tblPr/>
      <w:tcPr>
        <w:tcBorders>
          <w:top w:val="single" w:sz="8" w:space="0" w:color="3B3B3C" w:themeColor="text1"/>
          <w:bottom w:val="single" w:sz="8" w:space="0" w:color="3B3B3C" w:themeColor="text1"/>
        </w:tcBorders>
      </w:tcPr>
    </w:tblStylePr>
    <w:tblStylePr w:type="band1Vert">
      <w:tblPr/>
      <w:tcPr>
        <w:shd w:val="clear" w:color="auto" w:fill="CECECF" w:themeFill="text1" w:themeFillTint="3F"/>
      </w:tcPr>
    </w:tblStylePr>
    <w:tblStylePr w:type="band1Horz">
      <w:tblPr/>
      <w:tcPr>
        <w:shd w:val="clear" w:color="auto" w:fill="CECECF" w:themeFill="text1" w:themeFillTint="3F"/>
      </w:tcPr>
    </w:tblStylePr>
  </w:style>
  <w:style w:type="table" w:styleId="Middelsliste1uthevingsfarge1">
    <w:name w:val="Medium List 1 Accent 1"/>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00A5C2" w:themeColor="accent1"/>
        <w:bottom w:val="single" w:sz="8" w:space="0" w:color="00A5C2" w:themeColor="accent1"/>
      </w:tblBorders>
    </w:tblPr>
    <w:tblStylePr w:type="firstRow">
      <w:rPr>
        <w:rFonts w:asciiTheme="majorHAnsi" w:eastAsiaTheme="majorEastAsia" w:hAnsiTheme="majorHAnsi" w:cstheme="majorBidi"/>
      </w:rPr>
      <w:tblPr/>
      <w:tcPr>
        <w:tcBorders>
          <w:top w:val="nil"/>
          <w:bottom w:val="single" w:sz="8" w:space="0" w:color="00A5C2" w:themeColor="accent1"/>
        </w:tcBorders>
      </w:tcPr>
    </w:tblStylePr>
    <w:tblStylePr w:type="lastRow">
      <w:rPr>
        <w:b/>
        <w:bCs/>
        <w:color w:val="757679" w:themeColor="text2"/>
      </w:rPr>
      <w:tblPr/>
      <w:tcPr>
        <w:tcBorders>
          <w:top w:val="single" w:sz="8" w:space="0" w:color="00A5C2" w:themeColor="accent1"/>
          <w:bottom w:val="single" w:sz="8" w:space="0" w:color="00A5C2" w:themeColor="accent1"/>
        </w:tcBorders>
      </w:tcPr>
    </w:tblStylePr>
    <w:tblStylePr w:type="firstCol">
      <w:rPr>
        <w:b/>
        <w:bCs/>
      </w:rPr>
    </w:tblStylePr>
    <w:tblStylePr w:type="lastCol">
      <w:rPr>
        <w:b/>
        <w:bCs/>
      </w:rPr>
      <w:tblPr/>
      <w:tcPr>
        <w:tcBorders>
          <w:top w:val="single" w:sz="8" w:space="0" w:color="00A5C2" w:themeColor="accent1"/>
          <w:bottom w:val="single" w:sz="8" w:space="0" w:color="00A5C2" w:themeColor="accent1"/>
        </w:tcBorders>
      </w:tcPr>
    </w:tblStylePr>
    <w:tblStylePr w:type="band1Vert">
      <w:tblPr/>
      <w:tcPr>
        <w:shd w:val="clear" w:color="auto" w:fill="B0F3FF" w:themeFill="accent1" w:themeFillTint="3F"/>
      </w:tcPr>
    </w:tblStylePr>
    <w:tblStylePr w:type="band1Horz">
      <w:tblPr/>
      <w:tcPr>
        <w:shd w:val="clear" w:color="auto" w:fill="B0F3FF" w:themeFill="accent1" w:themeFillTint="3F"/>
      </w:tcPr>
    </w:tblStylePr>
  </w:style>
  <w:style w:type="table" w:styleId="Middelsliste1uthevingsfarge2">
    <w:name w:val="Medium List 1 Accent 2"/>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F46191" w:themeColor="accent2"/>
        <w:bottom w:val="single" w:sz="8" w:space="0" w:color="F46191" w:themeColor="accent2"/>
      </w:tblBorders>
    </w:tblPr>
    <w:tblStylePr w:type="firstRow">
      <w:rPr>
        <w:rFonts w:asciiTheme="majorHAnsi" w:eastAsiaTheme="majorEastAsia" w:hAnsiTheme="majorHAnsi" w:cstheme="majorBidi"/>
      </w:rPr>
      <w:tblPr/>
      <w:tcPr>
        <w:tcBorders>
          <w:top w:val="nil"/>
          <w:bottom w:val="single" w:sz="8" w:space="0" w:color="F46191" w:themeColor="accent2"/>
        </w:tcBorders>
      </w:tcPr>
    </w:tblStylePr>
    <w:tblStylePr w:type="lastRow">
      <w:rPr>
        <w:b/>
        <w:bCs/>
        <w:color w:val="757679" w:themeColor="text2"/>
      </w:rPr>
      <w:tblPr/>
      <w:tcPr>
        <w:tcBorders>
          <w:top w:val="single" w:sz="8" w:space="0" w:color="F46191" w:themeColor="accent2"/>
          <w:bottom w:val="single" w:sz="8" w:space="0" w:color="F46191" w:themeColor="accent2"/>
        </w:tcBorders>
      </w:tcPr>
    </w:tblStylePr>
    <w:tblStylePr w:type="firstCol">
      <w:rPr>
        <w:b/>
        <w:bCs/>
      </w:rPr>
    </w:tblStylePr>
    <w:tblStylePr w:type="lastCol">
      <w:rPr>
        <w:b/>
        <w:bCs/>
      </w:rPr>
      <w:tblPr/>
      <w:tcPr>
        <w:tcBorders>
          <w:top w:val="single" w:sz="8" w:space="0" w:color="F46191" w:themeColor="accent2"/>
          <w:bottom w:val="single" w:sz="8" w:space="0" w:color="F46191" w:themeColor="accent2"/>
        </w:tcBorders>
      </w:tcPr>
    </w:tblStylePr>
    <w:tblStylePr w:type="band1Vert">
      <w:tblPr/>
      <w:tcPr>
        <w:shd w:val="clear" w:color="auto" w:fill="FCD7E3" w:themeFill="accent2" w:themeFillTint="3F"/>
      </w:tcPr>
    </w:tblStylePr>
    <w:tblStylePr w:type="band1Horz">
      <w:tblPr/>
      <w:tcPr>
        <w:shd w:val="clear" w:color="auto" w:fill="FCD7E3" w:themeFill="accent2" w:themeFillTint="3F"/>
      </w:tcPr>
    </w:tblStylePr>
  </w:style>
  <w:style w:type="table" w:styleId="Middelsliste1uthevingsfarge3">
    <w:name w:val="Medium List 1 Accent 3"/>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006680" w:themeColor="accent3"/>
        <w:bottom w:val="single" w:sz="8" w:space="0" w:color="006680" w:themeColor="accent3"/>
      </w:tblBorders>
    </w:tblPr>
    <w:tblStylePr w:type="firstRow">
      <w:rPr>
        <w:rFonts w:asciiTheme="majorHAnsi" w:eastAsiaTheme="majorEastAsia" w:hAnsiTheme="majorHAnsi" w:cstheme="majorBidi"/>
      </w:rPr>
      <w:tblPr/>
      <w:tcPr>
        <w:tcBorders>
          <w:top w:val="nil"/>
          <w:bottom w:val="single" w:sz="8" w:space="0" w:color="006680" w:themeColor="accent3"/>
        </w:tcBorders>
      </w:tcPr>
    </w:tblStylePr>
    <w:tblStylePr w:type="lastRow">
      <w:rPr>
        <w:b/>
        <w:bCs/>
        <w:color w:val="757679" w:themeColor="text2"/>
      </w:rPr>
      <w:tblPr/>
      <w:tcPr>
        <w:tcBorders>
          <w:top w:val="single" w:sz="8" w:space="0" w:color="006680" w:themeColor="accent3"/>
          <w:bottom w:val="single" w:sz="8" w:space="0" w:color="006680" w:themeColor="accent3"/>
        </w:tcBorders>
      </w:tcPr>
    </w:tblStylePr>
    <w:tblStylePr w:type="firstCol">
      <w:rPr>
        <w:b/>
        <w:bCs/>
      </w:rPr>
    </w:tblStylePr>
    <w:tblStylePr w:type="lastCol">
      <w:rPr>
        <w:b/>
        <w:bCs/>
      </w:rPr>
      <w:tblPr/>
      <w:tcPr>
        <w:tcBorders>
          <w:top w:val="single" w:sz="8" w:space="0" w:color="006680" w:themeColor="accent3"/>
          <w:bottom w:val="single" w:sz="8" w:space="0" w:color="006680" w:themeColor="accent3"/>
        </w:tcBorders>
      </w:tcPr>
    </w:tblStylePr>
    <w:tblStylePr w:type="band1Vert">
      <w:tblPr/>
      <w:tcPr>
        <w:shd w:val="clear" w:color="auto" w:fill="A0EBFF" w:themeFill="accent3" w:themeFillTint="3F"/>
      </w:tcPr>
    </w:tblStylePr>
    <w:tblStylePr w:type="band1Horz">
      <w:tblPr/>
      <w:tcPr>
        <w:shd w:val="clear" w:color="auto" w:fill="A0EBFF" w:themeFill="accent3" w:themeFillTint="3F"/>
      </w:tcPr>
    </w:tblStylePr>
  </w:style>
  <w:style w:type="table" w:styleId="Middelsliste1uthevingsfarge4">
    <w:name w:val="Medium List 1 Accent 4"/>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FFCA76" w:themeColor="accent4"/>
        <w:bottom w:val="single" w:sz="8" w:space="0" w:color="FFCA76" w:themeColor="accent4"/>
      </w:tblBorders>
    </w:tblPr>
    <w:tblStylePr w:type="firstRow">
      <w:rPr>
        <w:rFonts w:asciiTheme="majorHAnsi" w:eastAsiaTheme="majorEastAsia" w:hAnsiTheme="majorHAnsi" w:cstheme="majorBidi"/>
      </w:rPr>
      <w:tblPr/>
      <w:tcPr>
        <w:tcBorders>
          <w:top w:val="nil"/>
          <w:bottom w:val="single" w:sz="8" w:space="0" w:color="FFCA76" w:themeColor="accent4"/>
        </w:tcBorders>
      </w:tcPr>
    </w:tblStylePr>
    <w:tblStylePr w:type="lastRow">
      <w:rPr>
        <w:b/>
        <w:bCs/>
        <w:color w:val="757679" w:themeColor="text2"/>
      </w:rPr>
      <w:tblPr/>
      <w:tcPr>
        <w:tcBorders>
          <w:top w:val="single" w:sz="8" w:space="0" w:color="FFCA76" w:themeColor="accent4"/>
          <w:bottom w:val="single" w:sz="8" w:space="0" w:color="FFCA76" w:themeColor="accent4"/>
        </w:tcBorders>
      </w:tcPr>
    </w:tblStylePr>
    <w:tblStylePr w:type="firstCol">
      <w:rPr>
        <w:b/>
        <w:bCs/>
      </w:rPr>
    </w:tblStylePr>
    <w:tblStylePr w:type="lastCol">
      <w:rPr>
        <w:b/>
        <w:bCs/>
      </w:rPr>
      <w:tblPr/>
      <w:tcPr>
        <w:tcBorders>
          <w:top w:val="single" w:sz="8" w:space="0" w:color="FFCA76" w:themeColor="accent4"/>
          <w:bottom w:val="single" w:sz="8" w:space="0" w:color="FFCA76" w:themeColor="accent4"/>
        </w:tcBorders>
      </w:tcPr>
    </w:tblStylePr>
    <w:tblStylePr w:type="band1Vert">
      <w:tblPr/>
      <w:tcPr>
        <w:shd w:val="clear" w:color="auto" w:fill="FFF1DD" w:themeFill="accent4" w:themeFillTint="3F"/>
      </w:tcPr>
    </w:tblStylePr>
    <w:tblStylePr w:type="band1Horz">
      <w:tblPr/>
      <w:tcPr>
        <w:shd w:val="clear" w:color="auto" w:fill="FFF1DD" w:themeFill="accent4" w:themeFillTint="3F"/>
      </w:tcPr>
    </w:tblStylePr>
  </w:style>
  <w:style w:type="table" w:styleId="Middelsliste1uthevingsfarge5">
    <w:name w:val="Medium List 1 Accent 5"/>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50CFD8" w:themeColor="accent5"/>
        <w:bottom w:val="single" w:sz="8" w:space="0" w:color="50CFD8" w:themeColor="accent5"/>
      </w:tblBorders>
    </w:tblPr>
    <w:tblStylePr w:type="firstRow">
      <w:rPr>
        <w:rFonts w:asciiTheme="majorHAnsi" w:eastAsiaTheme="majorEastAsia" w:hAnsiTheme="majorHAnsi" w:cstheme="majorBidi"/>
      </w:rPr>
      <w:tblPr/>
      <w:tcPr>
        <w:tcBorders>
          <w:top w:val="nil"/>
          <w:bottom w:val="single" w:sz="8" w:space="0" w:color="50CFD8" w:themeColor="accent5"/>
        </w:tcBorders>
      </w:tcPr>
    </w:tblStylePr>
    <w:tblStylePr w:type="lastRow">
      <w:rPr>
        <w:b/>
        <w:bCs/>
        <w:color w:val="757679" w:themeColor="text2"/>
      </w:rPr>
      <w:tblPr/>
      <w:tcPr>
        <w:tcBorders>
          <w:top w:val="single" w:sz="8" w:space="0" w:color="50CFD8" w:themeColor="accent5"/>
          <w:bottom w:val="single" w:sz="8" w:space="0" w:color="50CFD8" w:themeColor="accent5"/>
        </w:tcBorders>
      </w:tcPr>
    </w:tblStylePr>
    <w:tblStylePr w:type="firstCol">
      <w:rPr>
        <w:b/>
        <w:bCs/>
      </w:rPr>
    </w:tblStylePr>
    <w:tblStylePr w:type="lastCol">
      <w:rPr>
        <w:b/>
        <w:bCs/>
      </w:rPr>
      <w:tblPr/>
      <w:tcPr>
        <w:tcBorders>
          <w:top w:val="single" w:sz="8" w:space="0" w:color="50CFD8" w:themeColor="accent5"/>
          <w:bottom w:val="single" w:sz="8" w:space="0" w:color="50CFD8" w:themeColor="accent5"/>
        </w:tcBorders>
      </w:tcPr>
    </w:tblStylePr>
    <w:tblStylePr w:type="band1Vert">
      <w:tblPr/>
      <w:tcPr>
        <w:shd w:val="clear" w:color="auto" w:fill="D3F3F5" w:themeFill="accent5" w:themeFillTint="3F"/>
      </w:tcPr>
    </w:tblStylePr>
    <w:tblStylePr w:type="band1Horz">
      <w:tblPr/>
      <w:tcPr>
        <w:shd w:val="clear" w:color="auto" w:fill="D3F3F5" w:themeFill="accent5" w:themeFillTint="3F"/>
      </w:tcPr>
    </w:tblStylePr>
  </w:style>
  <w:style w:type="table" w:styleId="Middelsliste1uthevingsfarge6">
    <w:name w:val="Medium List 1 Accent 6"/>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FF7661" w:themeColor="accent6"/>
        <w:bottom w:val="single" w:sz="8" w:space="0" w:color="FF7661" w:themeColor="accent6"/>
      </w:tblBorders>
    </w:tblPr>
    <w:tblStylePr w:type="firstRow">
      <w:rPr>
        <w:rFonts w:asciiTheme="majorHAnsi" w:eastAsiaTheme="majorEastAsia" w:hAnsiTheme="majorHAnsi" w:cstheme="majorBidi"/>
      </w:rPr>
      <w:tblPr/>
      <w:tcPr>
        <w:tcBorders>
          <w:top w:val="nil"/>
          <w:bottom w:val="single" w:sz="8" w:space="0" w:color="FF7661" w:themeColor="accent6"/>
        </w:tcBorders>
      </w:tcPr>
    </w:tblStylePr>
    <w:tblStylePr w:type="lastRow">
      <w:rPr>
        <w:b/>
        <w:bCs/>
        <w:color w:val="757679" w:themeColor="text2"/>
      </w:rPr>
      <w:tblPr/>
      <w:tcPr>
        <w:tcBorders>
          <w:top w:val="single" w:sz="8" w:space="0" w:color="FF7661" w:themeColor="accent6"/>
          <w:bottom w:val="single" w:sz="8" w:space="0" w:color="FF7661" w:themeColor="accent6"/>
        </w:tcBorders>
      </w:tcPr>
    </w:tblStylePr>
    <w:tblStylePr w:type="firstCol">
      <w:rPr>
        <w:b/>
        <w:bCs/>
      </w:rPr>
    </w:tblStylePr>
    <w:tblStylePr w:type="lastCol">
      <w:rPr>
        <w:b/>
        <w:bCs/>
      </w:rPr>
      <w:tblPr/>
      <w:tcPr>
        <w:tcBorders>
          <w:top w:val="single" w:sz="8" w:space="0" w:color="FF7661" w:themeColor="accent6"/>
          <w:bottom w:val="single" w:sz="8" w:space="0" w:color="FF7661" w:themeColor="accent6"/>
        </w:tcBorders>
      </w:tcPr>
    </w:tblStylePr>
    <w:tblStylePr w:type="band1Vert">
      <w:tblPr/>
      <w:tcPr>
        <w:shd w:val="clear" w:color="auto" w:fill="FFDCD7" w:themeFill="accent6" w:themeFillTint="3F"/>
      </w:tcPr>
    </w:tblStylePr>
    <w:tblStylePr w:type="band1Horz">
      <w:tblPr/>
      <w:tcPr>
        <w:shd w:val="clear" w:color="auto" w:fill="FFDCD7" w:themeFill="accent6" w:themeFillTint="3F"/>
      </w:tcPr>
    </w:tblStylePr>
  </w:style>
  <w:style w:type="table" w:styleId="Middelsliste2">
    <w:name w:val="Medium List 2"/>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3B3B3C" w:themeColor="text1"/>
        <w:left w:val="single" w:sz="8" w:space="0" w:color="3B3B3C" w:themeColor="text1"/>
        <w:bottom w:val="single" w:sz="8" w:space="0" w:color="3B3B3C" w:themeColor="text1"/>
        <w:right w:val="single" w:sz="8" w:space="0" w:color="3B3B3C" w:themeColor="text1"/>
      </w:tblBorders>
    </w:tblPr>
    <w:tblStylePr w:type="firstRow">
      <w:rPr>
        <w:sz w:val="24"/>
        <w:szCs w:val="24"/>
      </w:rPr>
      <w:tblPr/>
      <w:tcPr>
        <w:tcBorders>
          <w:top w:val="nil"/>
          <w:left w:val="nil"/>
          <w:bottom w:val="single" w:sz="24" w:space="0" w:color="3B3B3C" w:themeColor="text1"/>
          <w:right w:val="nil"/>
          <w:insideH w:val="nil"/>
          <w:insideV w:val="nil"/>
        </w:tcBorders>
        <w:shd w:val="clear" w:color="auto" w:fill="FFFFFF" w:themeFill="background1"/>
      </w:tcPr>
    </w:tblStylePr>
    <w:tblStylePr w:type="lastRow">
      <w:tblPr/>
      <w:tcPr>
        <w:tcBorders>
          <w:top w:val="single" w:sz="8" w:space="0" w:color="3B3B3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B3C" w:themeColor="text1"/>
          <w:insideH w:val="nil"/>
          <w:insideV w:val="nil"/>
        </w:tcBorders>
        <w:shd w:val="clear" w:color="auto" w:fill="FFFFFF" w:themeFill="background1"/>
      </w:tcPr>
    </w:tblStylePr>
    <w:tblStylePr w:type="lastCol">
      <w:tblPr/>
      <w:tcPr>
        <w:tcBorders>
          <w:top w:val="nil"/>
          <w:left w:val="single" w:sz="8" w:space="0" w:color="3B3B3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ECF" w:themeFill="text1" w:themeFillTint="3F"/>
      </w:tcPr>
    </w:tblStylePr>
    <w:tblStylePr w:type="band1Horz">
      <w:tblPr/>
      <w:tcPr>
        <w:tcBorders>
          <w:top w:val="nil"/>
          <w:bottom w:val="nil"/>
          <w:insideH w:val="nil"/>
          <w:insideV w:val="nil"/>
        </w:tcBorders>
        <w:shd w:val="clear" w:color="auto" w:fill="CECE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00A5C2" w:themeColor="accent1"/>
        <w:left w:val="single" w:sz="8" w:space="0" w:color="00A5C2" w:themeColor="accent1"/>
        <w:bottom w:val="single" w:sz="8" w:space="0" w:color="00A5C2" w:themeColor="accent1"/>
        <w:right w:val="single" w:sz="8" w:space="0" w:color="00A5C2" w:themeColor="accent1"/>
      </w:tblBorders>
    </w:tblPr>
    <w:tblStylePr w:type="firstRow">
      <w:rPr>
        <w:sz w:val="24"/>
        <w:szCs w:val="24"/>
      </w:rPr>
      <w:tblPr/>
      <w:tcPr>
        <w:tcBorders>
          <w:top w:val="nil"/>
          <w:left w:val="nil"/>
          <w:bottom w:val="single" w:sz="24" w:space="0" w:color="00A5C2" w:themeColor="accent1"/>
          <w:right w:val="nil"/>
          <w:insideH w:val="nil"/>
          <w:insideV w:val="nil"/>
        </w:tcBorders>
        <w:shd w:val="clear" w:color="auto" w:fill="FFFFFF" w:themeFill="background1"/>
      </w:tcPr>
    </w:tblStylePr>
    <w:tblStylePr w:type="lastRow">
      <w:tblPr/>
      <w:tcPr>
        <w:tcBorders>
          <w:top w:val="single" w:sz="8" w:space="0" w:color="00A5C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C2" w:themeColor="accent1"/>
          <w:insideH w:val="nil"/>
          <w:insideV w:val="nil"/>
        </w:tcBorders>
        <w:shd w:val="clear" w:color="auto" w:fill="FFFFFF" w:themeFill="background1"/>
      </w:tcPr>
    </w:tblStylePr>
    <w:tblStylePr w:type="lastCol">
      <w:tblPr/>
      <w:tcPr>
        <w:tcBorders>
          <w:top w:val="nil"/>
          <w:left w:val="single" w:sz="8" w:space="0" w:color="00A5C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3FF" w:themeFill="accent1" w:themeFillTint="3F"/>
      </w:tcPr>
    </w:tblStylePr>
    <w:tblStylePr w:type="band1Horz">
      <w:tblPr/>
      <w:tcPr>
        <w:tcBorders>
          <w:top w:val="nil"/>
          <w:bottom w:val="nil"/>
          <w:insideH w:val="nil"/>
          <w:insideV w:val="nil"/>
        </w:tcBorders>
        <w:shd w:val="clear" w:color="auto" w:fill="B0F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46191" w:themeColor="accent2"/>
        <w:left w:val="single" w:sz="8" w:space="0" w:color="F46191" w:themeColor="accent2"/>
        <w:bottom w:val="single" w:sz="8" w:space="0" w:color="F46191" w:themeColor="accent2"/>
        <w:right w:val="single" w:sz="8" w:space="0" w:color="F46191" w:themeColor="accent2"/>
      </w:tblBorders>
    </w:tblPr>
    <w:tblStylePr w:type="firstRow">
      <w:rPr>
        <w:sz w:val="24"/>
        <w:szCs w:val="24"/>
      </w:rPr>
      <w:tblPr/>
      <w:tcPr>
        <w:tcBorders>
          <w:top w:val="nil"/>
          <w:left w:val="nil"/>
          <w:bottom w:val="single" w:sz="24" w:space="0" w:color="F46191" w:themeColor="accent2"/>
          <w:right w:val="nil"/>
          <w:insideH w:val="nil"/>
          <w:insideV w:val="nil"/>
        </w:tcBorders>
        <w:shd w:val="clear" w:color="auto" w:fill="FFFFFF" w:themeFill="background1"/>
      </w:tcPr>
    </w:tblStylePr>
    <w:tblStylePr w:type="lastRow">
      <w:tblPr/>
      <w:tcPr>
        <w:tcBorders>
          <w:top w:val="single" w:sz="8" w:space="0" w:color="F4619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191" w:themeColor="accent2"/>
          <w:insideH w:val="nil"/>
          <w:insideV w:val="nil"/>
        </w:tcBorders>
        <w:shd w:val="clear" w:color="auto" w:fill="FFFFFF" w:themeFill="background1"/>
      </w:tcPr>
    </w:tblStylePr>
    <w:tblStylePr w:type="lastCol">
      <w:tblPr/>
      <w:tcPr>
        <w:tcBorders>
          <w:top w:val="nil"/>
          <w:left w:val="single" w:sz="8" w:space="0" w:color="F4619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7E3" w:themeFill="accent2" w:themeFillTint="3F"/>
      </w:tcPr>
    </w:tblStylePr>
    <w:tblStylePr w:type="band1Horz">
      <w:tblPr/>
      <w:tcPr>
        <w:tcBorders>
          <w:top w:val="nil"/>
          <w:bottom w:val="nil"/>
          <w:insideH w:val="nil"/>
          <w:insideV w:val="nil"/>
        </w:tcBorders>
        <w:shd w:val="clear" w:color="auto" w:fill="FCD7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006680" w:themeColor="accent3"/>
        <w:left w:val="single" w:sz="8" w:space="0" w:color="006680" w:themeColor="accent3"/>
        <w:bottom w:val="single" w:sz="8" w:space="0" w:color="006680" w:themeColor="accent3"/>
        <w:right w:val="single" w:sz="8" w:space="0" w:color="006680" w:themeColor="accent3"/>
      </w:tblBorders>
    </w:tblPr>
    <w:tblStylePr w:type="firstRow">
      <w:rPr>
        <w:sz w:val="24"/>
        <w:szCs w:val="24"/>
      </w:rPr>
      <w:tblPr/>
      <w:tcPr>
        <w:tcBorders>
          <w:top w:val="nil"/>
          <w:left w:val="nil"/>
          <w:bottom w:val="single" w:sz="24" w:space="0" w:color="006680" w:themeColor="accent3"/>
          <w:right w:val="nil"/>
          <w:insideH w:val="nil"/>
          <w:insideV w:val="nil"/>
        </w:tcBorders>
        <w:shd w:val="clear" w:color="auto" w:fill="FFFFFF" w:themeFill="background1"/>
      </w:tcPr>
    </w:tblStylePr>
    <w:tblStylePr w:type="lastRow">
      <w:tblPr/>
      <w:tcPr>
        <w:tcBorders>
          <w:top w:val="single" w:sz="8" w:space="0" w:color="00668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80" w:themeColor="accent3"/>
          <w:insideH w:val="nil"/>
          <w:insideV w:val="nil"/>
        </w:tcBorders>
        <w:shd w:val="clear" w:color="auto" w:fill="FFFFFF" w:themeFill="background1"/>
      </w:tcPr>
    </w:tblStylePr>
    <w:tblStylePr w:type="lastCol">
      <w:tblPr/>
      <w:tcPr>
        <w:tcBorders>
          <w:top w:val="nil"/>
          <w:left w:val="single" w:sz="8" w:space="0" w:color="00668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BFF" w:themeFill="accent3" w:themeFillTint="3F"/>
      </w:tcPr>
    </w:tblStylePr>
    <w:tblStylePr w:type="band1Horz">
      <w:tblPr/>
      <w:tcPr>
        <w:tcBorders>
          <w:top w:val="nil"/>
          <w:bottom w:val="nil"/>
          <w:insideH w:val="nil"/>
          <w:insideV w:val="nil"/>
        </w:tcBorders>
        <w:shd w:val="clear" w:color="auto" w:fill="A0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FCA76" w:themeColor="accent4"/>
        <w:left w:val="single" w:sz="8" w:space="0" w:color="FFCA76" w:themeColor="accent4"/>
        <w:bottom w:val="single" w:sz="8" w:space="0" w:color="FFCA76" w:themeColor="accent4"/>
        <w:right w:val="single" w:sz="8" w:space="0" w:color="FFCA76" w:themeColor="accent4"/>
      </w:tblBorders>
    </w:tblPr>
    <w:tblStylePr w:type="firstRow">
      <w:rPr>
        <w:sz w:val="24"/>
        <w:szCs w:val="24"/>
      </w:rPr>
      <w:tblPr/>
      <w:tcPr>
        <w:tcBorders>
          <w:top w:val="nil"/>
          <w:left w:val="nil"/>
          <w:bottom w:val="single" w:sz="24" w:space="0" w:color="FFCA76" w:themeColor="accent4"/>
          <w:right w:val="nil"/>
          <w:insideH w:val="nil"/>
          <w:insideV w:val="nil"/>
        </w:tcBorders>
        <w:shd w:val="clear" w:color="auto" w:fill="FFFFFF" w:themeFill="background1"/>
      </w:tcPr>
    </w:tblStylePr>
    <w:tblStylePr w:type="lastRow">
      <w:tblPr/>
      <w:tcPr>
        <w:tcBorders>
          <w:top w:val="single" w:sz="8" w:space="0" w:color="FFCA7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A76" w:themeColor="accent4"/>
          <w:insideH w:val="nil"/>
          <w:insideV w:val="nil"/>
        </w:tcBorders>
        <w:shd w:val="clear" w:color="auto" w:fill="FFFFFF" w:themeFill="background1"/>
      </w:tcPr>
    </w:tblStylePr>
    <w:tblStylePr w:type="lastCol">
      <w:tblPr/>
      <w:tcPr>
        <w:tcBorders>
          <w:top w:val="nil"/>
          <w:left w:val="single" w:sz="8" w:space="0" w:color="FFCA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D" w:themeFill="accent4" w:themeFillTint="3F"/>
      </w:tcPr>
    </w:tblStylePr>
    <w:tblStylePr w:type="band1Horz">
      <w:tblPr/>
      <w:tcPr>
        <w:tcBorders>
          <w:top w:val="nil"/>
          <w:bottom w:val="nil"/>
          <w:insideH w:val="nil"/>
          <w:insideV w:val="nil"/>
        </w:tcBorders>
        <w:shd w:val="clear" w:color="auto" w:fill="FFF1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50CFD8" w:themeColor="accent5"/>
        <w:left w:val="single" w:sz="8" w:space="0" w:color="50CFD8" w:themeColor="accent5"/>
        <w:bottom w:val="single" w:sz="8" w:space="0" w:color="50CFD8" w:themeColor="accent5"/>
        <w:right w:val="single" w:sz="8" w:space="0" w:color="50CFD8" w:themeColor="accent5"/>
      </w:tblBorders>
    </w:tblPr>
    <w:tblStylePr w:type="firstRow">
      <w:rPr>
        <w:sz w:val="24"/>
        <w:szCs w:val="24"/>
      </w:rPr>
      <w:tblPr/>
      <w:tcPr>
        <w:tcBorders>
          <w:top w:val="nil"/>
          <w:left w:val="nil"/>
          <w:bottom w:val="single" w:sz="24" w:space="0" w:color="50CFD8" w:themeColor="accent5"/>
          <w:right w:val="nil"/>
          <w:insideH w:val="nil"/>
          <w:insideV w:val="nil"/>
        </w:tcBorders>
        <w:shd w:val="clear" w:color="auto" w:fill="FFFFFF" w:themeFill="background1"/>
      </w:tcPr>
    </w:tblStylePr>
    <w:tblStylePr w:type="lastRow">
      <w:tblPr/>
      <w:tcPr>
        <w:tcBorders>
          <w:top w:val="single" w:sz="8" w:space="0" w:color="50CFD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CFD8" w:themeColor="accent5"/>
          <w:insideH w:val="nil"/>
          <w:insideV w:val="nil"/>
        </w:tcBorders>
        <w:shd w:val="clear" w:color="auto" w:fill="FFFFFF" w:themeFill="background1"/>
      </w:tcPr>
    </w:tblStylePr>
    <w:tblStylePr w:type="lastCol">
      <w:tblPr/>
      <w:tcPr>
        <w:tcBorders>
          <w:top w:val="nil"/>
          <w:left w:val="single" w:sz="8" w:space="0" w:color="50CFD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3F5" w:themeFill="accent5" w:themeFillTint="3F"/>
      </w:tcPr>
    </w:tblStylePr>
    <w:tblStylePr w:type="band1Horz">
      <w:tblPr/>
      <w:tcPr>
        <w:tcBorders>
          <w:top w:val="nil"/>
          <w:bottom w:val="nil"/>
          <w:insideH w:val="nil"/>
          <w:insideV w:val="nil"/>
        </w:tcBorders>
        <w:shd w:val="clear" w:color="auto" w:fill="D3F3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F7661" w:themeColor="accent6"/>
        <w:left w:val="single" w:sz="8" w:space="0" w:color="FF7661" w:themeColor="accent6"/>
        <w:bottom w:val="single" w:sz="8" w:space="0" w:color="FF7661" w:themeColor="accent6"/>
        <w:right w:val="single" w:sz="8" w:space="0" w:color="FF7661" w:themeColor="accent6"/>
      </w:tblBorders>
    </w:tblPr>
    <w:tblStylePr w:type="firstRow">
      <w:rPr>
        <w:sz w:val="24"/>
        <w:szCs w:val="24"/>
      </w:rPr>
      <w:tblPr/>
      <w:tcPr>
        <w:tcBorders>
          <w:top w:val="nil"/>
          <w:left w:val="nil"/>
          <w:bottom w:val="single" w:sz="24" w:space="0" w:color="FF7661" w:themeColor="accent6"/>
          <w:right w:val="nil"/>
          <w:insideH w:val="nil"/>
          <w:insideV w:val="nil"/>
        </w:tcBorders>
        <w:shd w:val="clear" w:color="auto" w:fill="FFFFFF" w:themeFill="background1"/>
      </w:tcPr>
    </w:tblStylePr>
    <w:tblStylePr w:type="lastRow">
      <w:tblPr/>
      <w:tcPr>
        <w:tcBorders>
          <w:top w:val="single" w:sz="8" w:space="0" w:color="FF76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661" w:themeColor="accent6"/>
          <w:insideH w:val="nil"/>
          <w:insideV w:val="nil"/>
        </w:tcBorders>
        <w:shd w:val="clear" w:color="auto" w:fill="FFFFFF" w:themeFill="background1"/>
      </w:tcPr>
    </w:tblStylePr>
    <w:tblStylePr w:type="lastCol">
      <w:tblPr/>
      <w:tcPr>
        <w:tcBorders>
          <w:top w:val="nil"/>
          <w:left w:val="single" w:sz="8" w:space="0" w:color="FF76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D7" w:themeFill="accent6" w:themeFillTint="3F"/>
      </w:tcPr>
    </w:tblStylePr>
    <w:tblStylePr w:type="band1Horz">
      <w:tblPr/>
      <w:tcPr>
        <w:tcBorders>
          <w:top w:val="nil"/>
          <w:bottom w:val="nil"/>
          <w:insideH w:val="nil"/>
          <w:insideV w:val="nil"/>
        </w:tcBorders>
        <w:shd w:val="clear" w:color="auto" w:fill="FFDC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C20819"/>
    <w:pPr>
      <w:spacing w:after="0" w:line="240" w:lineRule="auto"/>
    </w:pPr>
    <w:tblPr>
      <w:tblStyleRowBandSize w:val="1"/>
      <w:tblStyleColBandSize w:val="1"/>
      <w:tblBorders>
        <w:top w:val="single" w:sz="8" w:space="0" w:color="6B6B6D" w:themeColor="text1" w:themeTint="BF"/>
        <w:left w:val="single" w:sz="8" w:space="0" w:color="6B6B6D" w:themeColor="text1" w:themeTint="BF"/>
        <w:bottom w:val="single" w:sz="8" w:space="0" w:color="6B6B6D" w:themeColor="text1" w:themeTint="BF"/>
        <w:right w:val="single" w:sz="8" w:space="0" w:color="6B6B6D" w:themeColor="text1" w:themeTint="BF"/>
        <w:insideH w:val="single" w:sz="8" w:space="0" w:color="6B6B6D" w:themeColor="text1" w:themeTint="BF"/>
        <w:insideV w:val="single" w:sz="8" w:space="0" w:color="6B6B6D" w:themeColor="text1" w:themeTint="BF"/>
      </w:tblBorders>
    </w:tblPr>
    <w:tcPr>
      <w:shd w:val="clear" w:color="auto" w:fill="CECECF" w:themeFill="text1" w:themeFillTint="3F"/>
    </w:tcPr>
    <w:tblStylePr w:type="firstRow">
      <w:rPr>
        <w:b/>
        <w:bCs/>
      </w:rPr>
    </w:tblStylePr>
    <w:tblStylePr w:type="lastRow">
      <w:rPr>
        <w:b/>
        <w:bCs/>
      </w:rPr>
      <w:tblPr/>
      <w:tcPr>
        <w:tcBorders>
          <w:top w:val="single" w:sz="18" w:space="0" w:color="6B6B6D" w:themeColor="text1" w:themeTint="BF"/>
        </w:tcBorders>
      </w:tcPr>
    </w:tblStylePr>
    <w:tblStylePr w:type="firstCol">
      <w:rPr>
        <w:b/>
        <w:bCs/>
      </w:rPr>
    </w:tblStylePr>
    <w:tblStylePr w:type="lastCol">
      <w:rPr>
        <w:b/>
        <w:bCs/>
      </w:rPr>
    </w:tblStylePr>
    <w:tblStylePr w:type="band1Vert">
      <w:tblPr/>
      <w:tcPr>
        <w:shd w:val="clear" w:color="auto" w:fill="9C9C9E" w:themeFill="text1" w:themeFillTint="7F"/>
      </w:tcPr>
    </w:tblStylePr>
    <w:tblStylePr w:type="band1Horz">
      <w:tblPr/>
      <w:tcPr>
        <w:shd w:val="clear" w:color="auto" w:fill="9C9C9E" w:themeFill="text1" w:themeFillTint="7F"/>
      </w:tcPr>
    </w:tblStylePr>
  </w:style>
  <w:style w:type="table" w:styleId="Middelsrutenett1uthevingsfarge1">
    <w:name w:val="Medium Grid 1 Accent 1"/>
    <w:basedOn w:val="Vanligtabell"/>
    <w:uiPriority w:val="67"/>
    <w:semiHidden/>
    <w:unhideWhenUsed/>
    <w:rsid w:val="00C20819"/>
    <w:pPr>
      <w:spacing w:after="0" w:line="240" w:lineRule="auto"/>
    </w:pPr>
    <w:tblPr>
      <w:tblStyleRowBandSize w:val="1"/>
      <w:tblStyleColBandSize w:val="1"/>
      <w:tblBorders>
        <w:top w:val="single" w:sz="8" w:space="0" w:color="12DAFF" w:themeColor="accent1" w:themeTint="BF"/>
        <w:left w:val="single" w:sz="8" w:space="0" w:color="12DAFF" w:themeColor="accent1" w:themeTint="BF"/>
        <w:bottom w:val="single" w:sz="8" w:space="0" w:color="12DAFF" w:themeColor="accent1" w:themeTint="BF"/>
        <w:right w:val="single" w:sz="8" w:space="0" w:color="12DAFF" w:themeColor="accent1" w:themeTint="BF"/>
        <w:insideH w:val="single" w:sz="8" w:space="0" w:color="12DAFF" w:themeColor="accent1" w:themeTint="BF"/>
        <w:insideV w:val="single" w:sz="8" w:space="0" w:color="12DAFF" w:themeColor="accent1" w:themeTint="BF"/>
      </w:tblBorders>
    </w:tblPr>
    <w:tcPr>
      <w:shd w:val="clear" w:color="auto" w:fill="B0F3FF" w:themeFill="accent1" w:themeFillTint="3F"/>
    </w:tcPr>
    <w:tblStylePr w:type="firstRow">
      <w:rPr>
        <w:b/>
        <w:bCs/>
      </w:rPr>
    </w:tblStylePr>
    <w:tblStylePr w:type="lastRow">
      <w:rPr>
        <w:b/>
        <w:bCs/>
      </w:rPr>
      <w:tblPr/>
      <w:tcPr>
        <w:tcBorders>
          <w:top w:val="single" w:sz="18" w:space="0" w:color="12DAFF" w:themeColor="accent1" w:themeTint="BF"/>
        </w:tcBorders>
      </w:tcPr>
    </w:tblStylePr>
    <w:tblStylePr w:type="firstCol">
      <w:rPr>
        <w:b/>
        <w:bCs/>
      </w:rPr>
    </w:tblStylePr>
    <w:tblStylePr w:type="lastCol">
      <w:rPr>
        <w:b/>
        <w:bCs/>
      </w:rPr>
    </w:tblStylePr>
    <w:tblStylePr w:type="band1Vert">
      <w:tblPr/>
      <w:tcPr>
        <w:shd w:val="clear" w:color="auto" w:fill="61E6FF" w:themeFill="accent1" w:themeFillTint="7F"/>
      </w:tcPr>
    </w:tblStylePr>
    <w:tblStylePr w:type="band1Horz">
      <w:tblPr/>
      <w:tcPr>
        <w:shd w:val="clear" w:color="auto" w:fill="61E6FF" w:themeFill="accent1" w:themeFillTint="7F"/>
      </w:tcPr>
    </w:tblStylePr>
  </w:style>
  <w:style w:type="table" w:styleId="Middelsrutenett1uthevingsfarge2">
    <w:name w:val="Medium Grid 1 Accent 2"/>
    <w:basedOn w:val="Vanligtabell"/>
    <w:uiPriority w:val="67"/>
    <w:semiHidden/>
    <w:unhideWhenUsed/>
    <w:rsid w:val="00C20819"/>
    <w:pPr>
      <w:spacing w:after="0" w:line="240" w:lineRule="auto"/>
    </w:pPr>
    <w:tblPr>
      <w:tblStyleRowBandSize w:val="1"/>
      <w:tblStyleColBandSize w:val="1"/>
      <w:tblBorders>
        <w:top w:val="single" w:sz="8" w:space="0" w:color="F688AC" w:themeColor="accent2" w:themeTint="BF"/>
        <w:left w:val="single" w:sz="8" w:space="0" w:color="F688AC" w:themeColor="accent2" w:themeTint="BF"/>
        <w:bottom w:val="single" w:sz="8" w:space="0" w:color="F688AC" w:themeColor="accent2" w:themeTint="BF"/>
        <w:right w:val="single" w:sz="8" w:space="0" w:color="F688AC" w:themeColor="accent2" w:themeTint="BF"/>
        <w:insideH w:val="single" w:sz="8" w:space="0" w:color="F688AC" w:themeColor="accent2" w:themeTint="BF"/>
        <w:insideV w:val="single" w:sz="8" w:space="0" w:color="F688AC" w:themeColor="accent2" w:themeTint="BF"/>
      </w:tblBorders>
    </w:tblPr>
    <w:tcPr>
      <w:shd w:val="clear" w:color="auto" w:fill="FCD7E3" w:themeFill="accent2" w:themeFillTint="3F"/>
    </w:tcPr>
    <w:tblStylePr w:type="firstRow">
      <w:rPr>
        <w:b/>
        <w:bCs/>
      </w:rPr>
    </w:tblStylePr>
    <w:tblStylePr w:type="lastRow">
      <w:rPr>
        <w:b/>
        <w:bCs/>
      </w:rPr>
      <w:tblPr/>
      <w:tcPr>
        <w:tcBorders>
          <w:top w:val="single" w:sz="18" w:space="0" w:color="F688AC" w:themeColor="accent2" w:themeTint="BF"/>
        </w:tcBorders>
      </w:tcPr>
    </w:tblStylePr>
    <w:tblStylePr w:type="firstCol">
      <w:rPr>
        <w:b/>
        <w:bCs/>
      </w:rPr>
    </w:tblStylePr>
    <w:tblStylePr w:type="lastCol">
      <w:rPr>
        <w:b/>
        <w:bCs/>
      </w:rPr>
    </w:tblStylePr>
    <w:tblStylePr w:type="band1Vert">
      <w:tblPr/>
      <w:tcPr>
        <w:shd w:val="clear" w:color="auto" w:fill="F9B0C8" w:themeFill="accent2" w:themeFillTint="7F"/>
      </w:tcPr>
    </w:tblStylePr>
    <w:tblStylePr w:type="band1Horz">
      <w:tblPr/>
      <w:tcPr>
        <w:shd w:val="clear" w:color="auto" w:fill="F9B0C8" w:themeFill="accent2" w:themeFillTint="7F"/>
      </w:tcPr>
    </w:tblStylePr>
  </w:style>
  <w:style w:type="table" w:styleId="Middelsrutenett1uthevingsfarge3">
    <w:name w:val="Medium Grid 1 Accent 3"/>
    <w:basedOn w:val="Vanligtabell"/>
    <w:uiPriority w:val="67"/>
    <w:semiHidden/>
    <w:unhideWhenUsed/>
    <w:rsid w:val="00C20819"/>
    <w:pPr>
      <w:spacing w:after="0" w:line="240" w:lineRule="auto"/>
    </w:pPr>
    <w:tblPr>
      <w:tblStyleRowBandSize w:val="1"/>
      <w:tblStyleColBandSize w:val="1"/>
      <w:tblBorders>
        <w:top w:val="single" w:sz="8" w:space="0" w:color="00B2DF" w:themeColor="accent3" w:themeTint="BF"/>
        <w:left w:val="single" w:sz="8" w:space="0" w:color="00B2DF" w:themeColor="accent3" w:themeTint="BF"/>
        <w:bottom w:val="single" w:sz="8" w:space="0" w:color="00B2DF" w:themeColor="accent3" w:themeTint="BF"/>
        <w:right w:val="single" w:sz="8" w:space="0" w:color="00B2DF" w:themeColor="accent3" w:themeTint="BF"/>
        <w:insideH w:val="single" w:sz="8" w:space="0" w:color="00B2DF" w:themeColor="accent3" w:themeTint="BF"/>
        <w:insideV w:val="single" w:sz="8" w:space="0" w:color="00B2DF" w:themeColor="accent3" w:themeTint="BF"/>
      </w:tblBorders>
    </w:tblPr>
    <w:tcPr>
      <w:shd w:val="clear" w:color="auto" w:fill="A0EBFF" w:themeFill="accent3" w:themeFillTint="3F"/>
    </w:tcPr>
    <w:tblStylePr w:type="firstRow">
      <w:rPr>
        <w:b/>
        <w:bCs/>
      </w:rPr>
    </w:tblStylePr>
    <w:tblStylePr w:type="lastRow">
      <w:rPr>
        <w:b/>
        <w:bCs/>
      </w:rPr>
      <w:tblPr/>
      <w:tcPr>
        <w:tcBorders>
          <w:top w:val="single" w:sz="18" w:space="0" w:color="00B2DF" w:themeColor="accent3" w:themeTint="BF"/>
        </w:tcBorders>
      </w:tcPr>
    </w:tblStylePr>
    <w:tblStylePr w:type="firstCol">
      <w:rPr>
        <w:b/>
        <w:bCs/>
      </w:rPr>
    </w:tblStylePr>
    <w:tblStylePr w:type="lastCol">
      <w:rPr>
        <w:b/>
        <w:bCs/>
      </w:rPr>
    </w:tblStylePr>
    <w:tblStylePr w:type="band1Vert">
      <w:tblPr/>
      <w:tcPr>
        <w:shd w:val="clear" w:color="auto" w:fill="40D8FF" w:themeFill="accent3" w:themeFillTint="7F"/>
      </w:tcPr>
    </w:tblStylePr>
    <w:tblStylePr w:type="band1Horz">
      <w:tblPr/>
      <w:tcPr>
        <w:shd w:val="clear" w:color="auto" w:fill="40D8FF" w:themeFill="accent3" w:themeFillTint="7F"/>
      </w:tcPr>
    </w:tblStylePr>
  </w:style>
  <w:style w:type="table" w:styleId="Middelsrutenett1uthevingsfarge4">
    <w:name w:val="Medium Grid 1 Accent 4"/>
    <w:basedOn w:val="Vanligtabell"/>
    <w:uiPriority w:val="67"/>
    <w:semiHidden/>
    <w:unhideWhenUsed/>
    <w:rsid w:val="00C20819"/>
    <w:pPr>
      <w:spacing w:after="0" w:line="240" w:lineRule="auto"/>
    </w:pPr>
    <w:tblPr>
      <w:tblStyleRowBandSize w:val="1"/>
      <w:tblStyleColBandSize w:val="1"/>
      <w:tblBorders>
        <w:top w:val="single" w:sz="8" w:space="0" w:color="FFD798" w:themeColor="accent4" w:themeTint="BF"/>
        <w:left w:val="single" w:sz="8" w:space="0" w:color="FFD798" w:themeColor="accent4" w:themeTint="BF"/>
        <w:bottom w:val="single" w:sz="8" w:space="0" w:color="FFD798" w:themeColor="accent4" w:themeTint="BF"/>
        <w:right w:val="single" w:sz="8" w:space="0" w:color="FFD798" w:themeColor="accent4" w:themeTint="BF"/>
        <w:insideH w:val="single" w:sz="8" w:space="0" w:color="FFD798" w:themeColor="accent4" w:themeTint="BF"/>
        <w:insideV w:val="single" w:sz="8" w:space="0" w:color="FFD798" w:themeColor="accent4" w:themeTint="BF"/>
      </w:tblBorders>
    </w:tblPr>
    <w:tcPr>
      <w:shd w:val="clear" w:color="auto" w:fill="FFF1DD" w:themeFill="accent4" w:themeFillTint="3F"/>
    </w:tcPr>
    <w:tblStylePr w:type="firstRow">
      <w:rPr>
        <w:b/>
        <w:bCs/>
      </w:rPr>
    </w:tblStylePr>
    <w:tblStylePr w:type="lastRow">
      <w:rPr>
        <w:b/>
        <w:bCs/>
      </w:rPr>
      <w:tblPr/>
      <w:tcPr>
        <w:tcBorders>
          <w:top w:val="single" w:sz="18" w:space="0" w:color="FFD798" w:themeColor="accent4" w:themeTint="BF"/>
        </w:tcBorders>
      </w:tcPr>
    </w:tblStylePr>
    <w:tblStylePr w:type="firstCol">
      <w:rPr>
        <w:b/>
        <w:bCs/>
      </w:rPr>
    </w:tblStylePr>
    <w:tblStylePr w:type="lastCol">
      <w:rPr>
        <w:b/>
        <w:bCs/>
      </w:rPr>
    </w:tblStylePr>
    <w:tblStylePr w:type="band1Vert">
      <w:tblPr/>
      <w:tcPr>
        <w:shd w:val="clear" w:color="auto" w:fill="FFE4BA" w:themeFill="accent4" w:themeFillTint="7F"/>
      </w:tcPr>
    </w:tblStylePr>
    <w:tblStylePr w:type="band1Horz">
      <w:tblPr/>
      <w:tcPr>
        <w:shd w:val="clear" w:color="auto" w:fill="FFE4BA" w:themeFill="accent4" w:themeFillTint="7F"/>
      </w:tcPr>
    </w:tblStylePr>
  </w:style>
  <w:style w:type="table" w:styleId="Middelsrutenett1uthevingsfarge5">
    <w:name w:val="Medium Grid 1 Accent 5"/>
    <w:basedOn w:val="Vanligtabell"/>
    <w:uiPriority w:val="67"/>
    <w:semiHidden/>
    <w:unhideWhenUsed/>
    <w:rsid w:val="00C20819"/>
    <w:pPr>
      <w:spacing w:after="0" w:line="240" w:lineRule="auto"/>
    </w:pPr>
    <w:tblPr>
      <w:tblStyleRowBandSize w:val="1"/>
      <w:tblStyleColBandSize w:val="1"/>
      <w:tblBorders>
        <w:top w:val="single" w:sz="8" w:space="0" w:color="7BDBE1" w:themeColor="accent5" w:themeTint="BF"/>
        <w:left w:val="single" w:sz="8" w:space="0" w:color="7BDBE1" w:themeColor="accent5" w:themeTint="BF"/>
        <w:bottom w:val="single" w:sz="8" w:space="0" w:color="7BDBE1" w:themeColor="accent5" w:themeTint="BF"/>
        <w:right w:val="single" w:sz="8" w:space="0" w:color="7BDBE1" w:themeColor="accent5" w:themeTint="BF"/>
        <w:insideH w:val="single" w:sz="8" w:space="0" w:color="7BDBE1" w:themeColor="accent5" w:themeTint="BF"/>
        <w:insideV w:val="single" w:sz="8" w:space="0" w:color="7BDBE1" w:themeColor="accent5" w:themeTint="BF"/>
      </w:tblBorders>
    </w:tblPr>
    <w:tcPr>
      <w:shd w:val="clear" w:color="auto" w:fill="D3F3F5" w:themeFill="accent5" w:themeFillTint="3F"/>
    </w:tcPr>
    <w:tblStylePr w:type="firstRow">
      <w:rPr>
        <w:b/>
        <w:bCs/>
      </w:rPr>
    </w:tblStylePr>
    <w:tblStylePr w:type="lastRow">
      <w:rPr>
        <w:b/>
        <w:bCs/>
      </w:rPr>
      <w:tblPr/>
      <w:tcPr>
        <w:tcBorders>
          <w:top w:val="single" w:sz="18" w:space="0" w:color="7BDBE1" w:themeColor="accent5" w:themeTint="BF"/>
        </w:tcBorders>
      </w:tcPr>
    </w:tblStylePr>
    <w:tblStylePr w:type="firstCol">
      <w:rPr>
        <w:b/>
        <w:bCs/>
      </w:rPr>
    </w:tblStylePr>
    <w:tblStylePr w:type="lastCol">
      <w:rPr>
        <w:b/>
        <w:bCs/>
      </w:rPr>
    </w:tblStylePr>
    <w:tblStylePr w:type="band1Vert">
      <w:tblPr/>
      <w:tcPr>
        <w:shd w:val="clear" w:color="auto" w:fill="A7E7EB" w:themeFill="accent5" w:themeFillTint="7F"/>
      </w:tcPr>
    </w:tblStylePr>
    <w:tblStylePr w:type="band1Horz">
      <w:tblPr/>
      <w:tcPr>
        <w:shd w:val="clear" w:color="auto" w:fill="A7E7EB" w:themeFill="accent5" w:themeFillTint="7F"/>
      </w:tcPr>
    </w:tblStylePr>
  </w:style>
  <w:style w:type="table" w:styleId="Middelsrutenett1uthevingsfarge6">
    <w:name w:val="Medium Grid 1 Accent 6"/>
    <w:basedOn w:val="Vanligtabell"/>
    <w:uiPriority w:val="67"/>
    <w:semiHidden/>
    <w:unhideWhenUsed/>
    <w:rsid w:val="00C20819"/>
    <w:pPr>
      <w:spacing w:after="0" w:line="240" w:lineRule="auto"/>
    </w:pPr>
    <w:tblPr>
      <w:tblStyleRowBandSize w:val="1"/>
      <w:tblStyleColBandSize w:val="1"/>
      <w:tblBorders>
        <w:top w:val="single" w:sz="8" w:space="0" w:color="FF9788" w:themeColor="accent6" w:themeTint="BF"/>
        <w:left w:val="single" w:sz="8" w:space="0" w:color="FF9788" w:themeColor="accent6" w:themeTint="BF"/>
        <w:bottom w:val="single" w:sz="8" w:space="0" w:color="FF9788" w:themeColor="accent6" w:themeTint="BF"/>
        <w:right w:val="single" w:sz="8" w:space="0" w:color="FF9788" w:themeColor="accent6" w:themeTint="BF"/>
        <w:insideH w:val="single" w:sz="8" w:space="0" w:color="FF9788" w:themeColor="accent6" w:themeTint="BF"/>
        <w:insideV w:val="single" w:sz="8" w:space="0" w:color="FF9788" w:themeColor="accent6" w:themeTint="BF"/>
      </w:tblBorders>
    </w:tblPr>
    <w:tcPr>
      <w:shd w:val="clear" w:color="auto" w:fill="FFDCD7" w:themeFill="accent6" w:themeFillTint="3F"/>
    </w:tcPr>
    <w:tblStylePr w:type="firstRow">
      <w:rPr>
        <w:b/>
        <w:bCs/>
      </w:rPr>
    </w:tblStylePr>
    <w:tblStylePr w:type="lastRow">
      <w:rPr>
        <w:b/>
        <w:bCs/>
      </w:rPr>
      <w:tblPr/>
      <w:tcPr>
        <w:tcBorders>
          <w:top w:val="single" w:sz="18" w:space="0" w:color="FF9788" w:themeColor="accent6" w:themeTint="BF"/>
        </w:tcBorders>
      </w:tcPr>
    </w:tblStylePr>
    <w:tblStylePr w:type="firstCol">
      <w:rPr>
        <w:b/>
        <w:bCs/>
      </w:rPr>
    </w:tblStylePr>
    <w:tblStylePr w:type="lastCol">
      <w:rPr>
        <w:b/>
        <w:bCs/>
      </w:rPr>
    </w:tblStylePr>
    <w:tblStylePr w:type="band1Vert">
      <w:tblPr/>
      <w:tcPr>
        <w:shd w:val="clear" w:color="auto" w:fill="FFBAB0" w:themeFill="accent6" w:themeFillTint="7F"/>
      </w:tcPr>
    </w:tblStylePr>
    <w:tblStylePr w:type="band1Horz">
      <w:tblPr/>
      <w:tcPr>
        <w:shd w:val="clear" w:color="auto" w:fill="FFBAB0" w:themeFill="accent6" w:themeFillTint="7F"/>
      </w:tcPr>
    </w:tblStylePr>
  </w:style>
  <w:style w:type="table" w:styleId="Middelsrutenett2">
    <w:name w:val="Medium Grid 2"/>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3B3B3C" w:themeColor="text1"/>
        <w:left w:val="single" w:sz="8" w:space="0" w:color="3B3B3C" w:themeColor="text1"/>
        <w:bottom w:val="single" w:sz="8" w:space="0" w:color="3B3B3C" w:themeColor="text1"/>
        <w:right w:val="single" w:sz="8" w:space="0" w:color="3B3B3C" w:themeColor="text1"/>
        <w:insideH w:val="single" w:sz="8" w:space="0" w:color="3B3B3C" w:themeColor="text1"/>
        <w:insideV w:val="single" w:sz="8" w:space="0" w:color="3B3B3C" w:themeColor="text1"/>
      </w:tblBorders>
    </w:tblPr>
    <w:tcPr>
      <w:shd w:val="clear" w:color="auto" w:fill="CECECF" w:themeFill="text1" w:themeFillTint="3F"/>
    </w:tcPr>
    <w:tblStylePr w:type="firstRow">
      <w:rPr>
        <w:b/>
        <w:bCs/>
        <w:color w:val="3B3B3C" w:themeColor="text1"/>
      </w:rPr>
      <w:tblPr/>
      <w:tcPr>
        <w:shd w:val="clear" w:color="auto" w:fill="EBEBEC" w:themeFill="text1"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D7D7D8" w:themeFill="text1" w:themeFillTint="33"/>
      </w:tcPr>
    </w:tblStylePr>
    <w:tblStylePr w:type="band1Vert">
      <w:tblPr/>
      <w:tcPr>
        <w:shd w:val="clear" w:color="auto" w:fill="9C9C9E" w:themeFill="text1" w:themeFillTint="7F"/>
      </w:tcPr>
    </w:tblStylePr>
    <w:tblStylePr w:type="band1Horz">
      <w:tblPr/>
      <w:tcPr>
        <w:tcBorders>
          <w:insideH w:val="single" w:sz="6" w:space="0" w:color="3B3B3C" w:themeColor="text1"/>
          <w:insideV w:val="single" w:sz="6" w:space="0" w:color="3B3B3C" w:themeColor="text1"/>
        </w:tcBorders>
        <w:shd w:val="clear" w:color="auto" w:fill="9C9C9E"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00A5C2" w:themeColor="accent1"/>
        <w:left w:val="single" w:sz="8" w:space="0" w:color="00A5C2" w:themeColor="accent1"/>
        <w:bottom w:val="single" w:sz="8" w:space="0" w:color="00A5C2" w:themeColor="accent1"/>
        <w:right w:val="single" w:sz="8" w:space="0" w:color="00A5C2" w:themeColor="accent1"/>
        <w:insideH w:val="single" w:sz="8" w:space="0" w:color="00A5C2" w:themeColor="accent1"/>
        <w:insideV w:val="single" w:sz="8" w:space="0" w:color="00A5C2" w:themeColor="accent1"/>
      </w:tblBorders>
    </w:tblPr>
    <w:tcPr>
      <w:shd w:val="clear" w:color="auto" w:fill="B0F3FF" w:themeFill="accent1" w:themeFillTint="3F"/>
    </w:tcPr>
    <w:tblStylePr w:type="firstRow">
      <w:rPr>
        <w:b/>
        <w:bCs/>
        <w:color w:val="3B3B3C" w:themeColor="text1"/>
      </w:rPr>
      <w:tblPr/>
      <w:tcPr>
        <w:shd w:val="clear" w:color="auto" w:fill="E0FAFF" w:themeFill="accent1"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BFF5FF" w:themeFill="accent1" w:themeFillTint="33"/>
      </w:tcPr>
    </w:tblStylePr>
    <w:tblStylePr w:type="band1Vert">
      <w:tblPr/>
      <w:tcPr>
        <w:shd w:val="clear" w:color="auto" w:fill="61E6FF" w:themeFill="accent1" w:themeFillTint="7F"/>
      </w:tcPr>
    </w:tblStylePr>
    <w:tblStylePr w:type="band1Horz">
      <w:tblPr/>
      <w:tcPr>
        <w:tcBorders>
          <w:insideH w:val="single" w:sz="6" w:space="0" w:color="00A5C2" w:themeColor="accent1"/>
          <w:insideV w:val="single" w:sz="6" w:space="0" w:color="00A5C2" w:themeColor="accent1"/>
        </w:tcBorders>
        <w:shd w:val="clear" w:color="auto" w:fill="61E6F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46191" w:themeColor="accent2"/>
        <w:left w:val="single" w:sz="8" w:space="0" w:color="F46191" w:themeColor="accent2"/>
        <w:bottom w:val="single" w:sz="8" w:space="0" w:color="F46191" w:themeColor="accent2"/>
        <w:right w:val="single" w:sz="8" w:space="0" w:color="F46191" w:themeColor="accent2"/>
        <w:insideH w:val="single" w:sz="8" w:space="0" w:color="F46191" w:themeColor="accent2"/>
        <w:insideV w:val="single" w:sz="8" w:space="0" w:color="F46191" w:themeColor="accent2"/>
      </w:tblBorders>
    </w:tblPr>
    <w:tcPr>
      <w:shd w:val="clear" w:color="auto" w:fill="FCD7E3" w:themeFill="accent2" w:themeFillTint="3F"/>
    </w:tcPr>
    <w:tblStylePr w:type="firstRow">
      <w:rPr>
        <w:b/>
        <w:bCs/>
        <w:color w:val="3B3B3C" w:themeColor="text1"/>
      </w:rPr>
      <w:tblPr/>
      <w:tcPr>
        <w:shd w:val="clear" w:color="auto" w:fill="FEEFF4" w:themeFill="accent2"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FCDFE8" w:themeFill="accent2" w:themeFillTint="33"/>
      </w:tcPr>
    </w:tblStylePr>
    <w:tblStylePr w:type="band1Vert">
      <w:tblPr/>
      <w:tcPr>
        <w:shd w:val="clear" w:color="auto" w:fill="F9B0C8" w:themeFill="accent2" w:themeFillTint="7F"/>
      </w:tcPr>
    </w:tblStylePr>
    <w:tblStylePr w:type="band1Horz">
      <w:tblPr/>
      <w:tcPr>
        <w:tcBorders>
          <w:insideH w:val="single" w:sz="6" w:space="0" w:color="F46191" w:themeColor="accent2"/>
          <w:insideV w:val="single" w:sz="6" w:space="0" w:color="F46191" w:themeColor="accent2"/>
        </w:tcBorders>
        <w:shd w:val="clear" w:color="auto" w:fill="F9B0C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006680" w:themeColor="accent3"/>
        <w:left w:val="single" w:sz="8" w:space="0" w:color="006680" w:themeColor="accent3"/>
        <w:bottom w:val="single" w:sz="8" w:space="0" w:color="006680" w:themeColor="accent3"/>
        <w:right w:val="single" w:sz="8" w:space="0" w:color="006680" w:themeColor="accent3"/>
        <w:insideH w:val="single" w:sz="8" w:space="0" w:color="006680" w:themeColor="accent3"/>
        <w:insideV w:val="single" w:sz="8" w:space="0" w:color="006680" w:themeColor="accent3"/>
      </w:tblBorders>
    </w:tblPr>
    <w:tcPr>
      <w:shd w:val="clear" w:color="auto" w:fill="A0EBFF" w:themeFill="accent3" w:themeFillTint="3F"/>
    </w:tcPr>
    <w:tblStylePr w:type="firstRow">
      <w:rPr>
        <w:b/>
        <w:bCs/>
        <w:color w:val="3B3B3C" w:themeColor="text1"/>
      </w:rPr>
      <w:tblPr/>
      <w:tcPr>
        <w:shd w:val="clear" w:color="auto" w:fill="D9F7FF" w:themeFill="accent3"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B2EFFF" w:themeFill="accent3" w:themeFillTint="33"/>
      </w:tcPr>
    </w:tblStylePr>
    <w:tblStylePr w:type="band1Vert">
      <w:tblPr/>
      <w:tcPr>
        <w:shd w:val="clear" w:color="auto" w:fill="40D8FF" w:themeFill="accent3" w:themeFillTint="7F"/>
      </w:tcPr>
    </w:tblStylePr>
    <w:tblStylePr w:type="band1Horz">
      <w:tblPr/>
      <w:tcPr>
        <w:tcBorders>
          <w:insideH w:val="single" w:sz="6" w:space="0" w:color="006680" w:themeColor="accent3"/>
          <w:insideV w:val="single" w:sz="6" w:space="0" w:color="006680" w:themeColor="accent3"/>
        </w:tcBorders>
        <w:shd w:val="clear" w:color="auto" w:fill="40D8FF"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FCA76" w:themeColor="accent4"/>
        <w:left w:val="single" w:sz="8" w:space="0" w:color="FFCA76" w:themeColor="accent4"/>
        <w:bottom w:val="single" w:sz="8" w:space="0" w:color="FFCA76" w:themeColor="accent4"/>
        <w:right w:val="single" w:sz="8" w:space="0" w:color="FFCA76" w:themeColor="accent4"/>
        <w:insideH w:val="single" w:sz="8" w:space="0" w:color="FFCA76" w:themeColor="accent4"/>
        <w:insideV w:val="single" w:sz="8" w:space="0" w:color="FFCA76" w:themeColor="accent4"/>
      </w:tblBorders>
    </w:tblPr>
    <w:tcPr>
      <w:shd w:val="clear" w:color="auto" w:fill="FFF1DD" w:themeFill="accent4" w:themeFillTint="3F"/>
    </w:tcPr>
    <w:tblStylePr w:type="firstRow">
      <w:rPr>
        <w:b/>
        <w:bCs/>
        <w:color w:val="3B3B3C" w:themeColor="text1"/>
      </w:rPr>
      <w:tblPr/>
      <w:tcPr>
        <w:shd w:val="clear" w:color="auto" w:fill="FFF9F1" w:themeFill="accent4"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FFF4E3" w:themeFill="accent4" w:themeFillTint="33"/>
      </w:tcPr>
    </w:tblStylePr>
    <w:tblStylePr w:type="band1Vert">
      <w:tblPr/>
      <w:tcPr>
        <w:shd w:val="clear" w:color="auto" w:fill="FFE4BA" w:themeFill="accent4" w:themeFillTint="7F"/>
      </w:tcPr>
    </w:tblStylePr>
    <w:tblStylePr w:type="band1Horz">
      <w:tblPr/>
      <w:tcPr>
        <w:tcBorders>
          <w:insideH w:val="single" w:sz="6" w:space="0" w:color="FFCA76" w:themeColor="accent4"/>
          <w:insideV w:val="single" w:sz="6" w:space="0" w:color="FFCA76" w:themeColor="accent4"/>
        </w:tcBorders>
        <w:shd w:val="clear" w:color="auto" w:fill="FFE4BA"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50CFD8" w:themeColor="accent5"/>
        <w:left w:val="single" w:sz="8" w:space="0" w:color="50CFD8" w:themeColor="accent5"/>
        <w:bottom w:val="single" w:sz="8" w:space="0" w:color="50CFD8" w:themeColor="accent5"/>
        <w:right w:val="single" w:sz="8" w:space="0" w:color="50CFD8" w:themeColor="accent5"/>
        <w:insideH w:val="single" w:sz="8" w:space="0" w:color="50CFD8" w:themeColor="accent5"/>
        <w:insideV w:val="single" w:sz="8" w:space="0" w:color="50CFD8" w:themeColor="accent5"/>
      </w:tblBorders>
    </w:tblPr>
    <w:tcPr>
      <w:shd w:val="clear" w:color="auto" w:fill="D3F3F5" w:themeFill="accent5" w:themeFillTint="3F"/>
    </w:tcPr>
    <w:tblStylePr w:type="firstRow">
      <w:rPr>
        <w:b/>
        <w:bCs/>
        <w:color w:val="3B3B3C" w:themeColor="text1"/>
      </w:rPr>
      <w:tblPr/>
      <w:tcPr>
        <w:shd w:val="clear" w:color="auto" w:fill="EDFAFB" w:themeFill="accent5"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DBF5F7" w:themeFill="accent5" w:themeFillTint="33"/>
      </w:tcPr>
    </w:tblStylePr>
    <w:tblStylePr w:type="band1Vert">
      <w:tblPr/>
      <w:tcPr>
        <w:shd w:val="clear" w:color="auto" w:fill="A7E7EB" w:themeFill="accent5" w:themeFillTint="7F"/>
      </w:tcPr>
    </w:tblStylePr>
    <w:tblStylePr w:type="band1Horz">
      <w:tblPr/>
      <w:tcPr>
        <w:tcBorders>
          <w:insideH w:val="single" w:sz="6" w:space="0" w:color="50CFD8" w:themeColor="accent5"/>
          <w:insideV w:val="single" w:sz="6" w:space="0" w:color="50CFD8" w:themeColor="accent5"/>
        </w:tcBorders>
        <w:shd w:val="clear" w:color="auto" w:fill="A7E7EB"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F7661" w:themeColor="accent6"/>
        <w:left w:val="single" w:sz="8" w:space="0" w:color="FF7661" w:themeColor="accent6"/>
        <w:bottom w:val="single" w:sz="8" w:space="0" w:color="FF7661" w:themeColor="accent6"/>
        <w:right w:val="single" w:sz="8" w:space="0" w:color="FF7661" w:themeColor="accent6"/>
        <w:insideH w:val="single" w:sz="8" w:space="0" w:color="FF7661" w:themeColor="accent6"/>
        <w:insideV w:val="single" w:sz="8" w:space="0" w:color="FF7661" w:themeColor="accent6"/>
      </w:tblBorders>
    </w:tblPr>
    <w:tcPr>
      <w:shd w:val="clear" w:color="auto" w:fill="FFDCD7" w:themeFill="accent6" w:themeFillTint="3F"/>
    </w:tcPr>
    <w:tblStylePr w:type="firstRow">
      <w:rPr>
        <w:b/>
        <w:bCs/>
        <w:color w:val="3B3B3C" w:themeColor="text1"/>
      </w:rPr>
      <w:tblPr/>
      <w:tcPr>
        <w:shd w:val="clear" w:color="auto" w:fill="FFF1EF" w:themeFill="accent6"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FFE3DF" w:themeFill="accent6" w:themeFillTint="33"/>
      </w:tcPr>
    </w:tblStylePr>
    <w:tblStylePr w:type="band1Vert">
      <w:tblPr/>
      <w:tcPr>
        <w:shd w:val="clear" w:color="auto" w:fill="FFBAB0" w:themeFill="accent6" w:themeFillTint="7F"/>
      </w:tcPr>
    </w:tblStylePr>
    <w:tblStylePr w:type="band1Horz">
      <w:tblPr/>
      <w:tcPr>
        <w:tcBorders>
          <w:insideH w:val="single" w:sz="6" w:space="0" w:color="FF7661" w:themeColor="accent6"/>
          <w:insideV w:val="single" w:sz="6" w:space="0" w:color="FF7661" w:themeColor="accent6"/>
        </w:tcBorders>
        <w:shd w:val="clear" w:color="auto" w:fill="FFBAB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E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B3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B3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B3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B3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C9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C9E" w:themeFill="text1" w:themeFillTint="7F"/>
      </w:tcPr>
    </w:tblStylePr>
  </w:style>
  <w:style w:type="table" w:styleId="Middelsrutenett3uthevingsfarge1">
    <w:name w:val="Medium Grid 3 Accent 1"/>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C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C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C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C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E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E6FF" w:themeFill="accent1" w:themeFillTint="7F"/>
      </w:tcPr>
    </w:tblStylePr>
  </w:style>
  <w:style w:type="table" w:styleId="Middelsrutenett3uthevingsfarge2">
    <w:name w:val="Medium Grid 3 Accent 2"/>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7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19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19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19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19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0C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0C8" w:themeFill="accent2" w:themeFillTint="7F"/>
      </w:tcPr>
    </w:tblStylePr>
  </w:style>
  <w:style w:type="table" w:styleId="Middelsrutenett3uthevingsfarge3">
    <w:name w:val="Medium Grid 3 Accent 3"/>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8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8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8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8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D8FF" w:themeFill="accent3" w:themeFillTint="7F"/>
      </w:tcPr>
    </w:tblStylePr>
  </w:style>
  <w:style w:type="table" w:styleId="Middelsrutenett3uthevingsfarge4">
    <w:name w:val="Medium Grid 3 Accent 4"/>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A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A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A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A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B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BA" w:themeFill="accent4" w:themeFillTint="7F"/>
      </w:tcPr>
    </w:tblStylePr>
  </w:style>
  <w:style w:type="table" w:styleId="Middelsrutenett3uthevingsfarge5">
    <w:name w:val="Medium Grid 3 Accent 5"/>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3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CFD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CFD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CFD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CFD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7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7EB" w:themeFill="accent5" w:themeFillTint="7F"/>
      </w:tcPr>
    </w:tblStylePr>
  </w:style>
  <w:style w:type="table" w:styleId="Middelsrutenett3uthevingsfarge6">
    <w:name w:val="Medium Grid 3 Accent 6"/>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6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6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6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6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B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B0" w:themeFill="accent6" w:themeFillTint="7F"/>
      </w:tcPr>
    </w:tblStylePr>
  </w:style>
  <w:style w:type="table" w:styleId="Middelsskyggelegging1">
    <w:name w:val="Medium Shading 1"/>
    <w:basedOn w:val="Vanligtabell"/>
    <w:uiPriority w:val="63"/>
    <w:semiHidden/>
    <w:unhideWhenUsed/>
    <w:rsid w:val="00C20819"/>
    <w:pPr>
      <w:spacing w:after="0" w:line="240" w:lineRule="auto"/>
    </w:pPr>
    <w:tblPr>
      <w:tblStyleRowBandSize w:val="1"/>
      <w:tblStyleColBandSize w:val="1"/>
      <w:tblBorders>
        <w:top w:val="single" w:sz="8" w:space="0" w:color="6B6B6D" w:themeColor="text1" w:themeTint="BF"/>
        <w:left w:val="single" w:sz="8" w:space="0" w:color="6B6B6D" w:themeColor="text1" w:themeTint="BF"/>
        <w:bottom w:val="single" w:sz="8" w:space="0" w:color="6B6B6D" w:themeColor="text1" w:themeTint="BF"/>
        <w:right w:val="single" w:sz="8" w:space="0" w:color="6B6B6D" w:themeColor="text1" w:themeTint="BF"/>
        <w:insideH w:val="single" w:sz="8" w:space="0" w:color="6B6B6D" w:themeColor="text1" w:themeTint="BF"/>
      </w:tblBorders>
    </w:tblPr>
    <w:tblStylePr w:type="firstRow">
      <w:pPr>
        <w:spacing w:before="0" w:after="0" w:line="240" w:lineRule="auto"/>
      </w:pPr>
      <w:rPr>
        <w:b/>
        <w:bCs/>
        <w:color w:val="FFFFFF" w:themeColor="background1"/>
      </w:rPr>
      <w:tblPr/>
      <w:tcPr>
        <w:tcBorders>
          <w:top w:val="single" w:sz="8" w:space="0" w:color="6B6B6D" w:themeColor="text1" w:themeTint="BF"/>
          <w:left w:val="single" w:sz="8" w:space="0" w:color="6B6B6D" w:themeColor="text1" w:themeTint="BF"/>
          <w:bottom w:val="single" w:sz="8" w:space="0" w:color="6B6B6D" w:themeColor="text1" w:themeTint="BF"/>
          <w:right w:val="single" w:sz="8" w:space="0" w:color="6B6B6D" w:themeColor="text1" w:themeTint="BF"/>
          <w:insideH w:val="nil"/>
          <w:insideV w:val="nil"/>
        </w:tcBorders>
        <w:shd w:val="clear" w:color="auto" w:fill="3B3B3C" w:themeFill="text1"/>
      </w:tcPr>
    </w:tblStylePr>
    <w:tblStylePr w:type="lastRow">
      <w:pPr>
        <w:spacing w:before="0" w:after="0" w:line="240" w:lineRule="auto"/>
      </w:pPr>
      <w:rPr>
        <w:b/>
        <w:bCs/>
      </w:rPr>
      <w:tblPr/>
      <w:tcPr>
        <w:tcBorders>
          <w:top w:val="double" w:sz="6" w:space="0" w:color="6B6B6D" w:themeColor="text1" w:themeTint="BF"/>
          <w:left w:val="single" w:sz="8" w:space="0" w:color="6B6B6D" w:themeColor="text1" w:themeTint="BF"/>
          <w:bottom w:val="single" w:sz="8" w:space="0" w:color="6B6B6D" w:themeColor="text1" w:themeTint="BF"/>
          <w:right w:val="single" w:sz="8" w:space="0" w:color="6B6B6D" w:themeColor="text1" w:themeTint="BF"/>
          <w:insideH w:val="nil"/>
          <w:insideV w:val="nil"/>
        </w:tcBorders>
      </w:tcPr>
    </w:tblStylePr>
    <w:tblStylePr w:type="firstCol">
      <w:rPr>
        <w:b/>
        <w:bCs/>
      </w:rPr>
    </w:tblStylePr>
    <w:tblStylePr w:type="lastCol">
      <w:rPr>
        <w:b/>
        <w:bCs/>
      </w:rPr>
    </w:tblStylePr>
    <w:tblStylePr w:type="band1Vert">
      <w:tblPr/>
      <w:tcPr>
        <w:shd w:val="clear" w:color="auto" w:fill="CECECF" w:themeFill="text1" w:themeFillTint="3F"/>
      </w:tcPr>
    </w:tblStylePr>
    <w:tblStylePr w:type="band1Horz">
      <w:tblPr/>
      <w:tcPr>
        <w:tcBorders>
          <w:insideH w:val="nil"/>
          <w:insideV w:val="nil"/>
        </w:tcBorders>
        <w:shd w:val="clear" w:color="auto" w:fill="CECECF"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C20819"/>
    <w:pPr>
      <w:spacing w:after="0" w:line="240" w:lineRule="auto"/>
    </w:pPr>
    <w:tblPr>
      <w:tblStyleRowBandSize w:val="1"/>
      <w:tblStyleColBandSize w:val="1"/>
      <w:tblBorders>
        <w:top w:val="single" w:sz="8" w:space="0" w:color="12DAFF" w:themeColor="accent1" w:themeTint="BF"/>
        <w:left w:val="single" w:sz="8" w:space="0" w:color="12DAFF" w:themeColor="accent1" w:themeTint="BF"/>
        <w:bottom w:val="single" w:sz="8" w:space="0" w:color="12DAFF" w:themeColor="accent1" w:themeTint="BF"/>
        <w:right w:val="single" w:sz="8" w:space="0" w:color="12DAFF" w:themeColor="accent1" w:themeTint="BF"/>
        <w:insideH w:val="single" w:sz="8" w:space="0" w:color="12DAFF" w:themeColor="accent1" w:themeTint="BF"/>
      </w:tblBorders>
    </w:tblPr>
    <w:tblStylePr w:type="firstRow">
      <w:pPr>
        <w:spacing w:before="0" w:after="0" w:line="240" w:lineRule="auto"/>
      </w:pPr>
      <w:rPr>
        <w:b/>
        <w:bCs/>
        <w:color w:val="FFFFFF" w:themeColor="background1"/>
      </w:rPr>
      <w:tblPr/>
      <w:tcPr>
        <w:tcBorders>
          <w:top w:val="single" w:sz="8" w:space="0" w:color="12DAFF" w:themeColor="accent1" w:themeTint="BF"/>
          <w:left w:val="single" w:sz="8" w:space="0" w:color="12DAFF" w:themeColor="accent1" w:themeTint="BF"/>
          <w:bottom w:val="single" w:sz="8" w:space="0" w:color="12DAFF" w:themeColor="accent1" w:themeTint="BF"/>
          <w:right w:val="single" w:sz="8" w:space="0" w:color="12DAFF" w:themeColor="accent1" w:themeTint="BF"/>
          <w:insideH w:val="nil"/>
          <w:insideV w:val="nil"/>
        </w:tcBorders>
        <w:shd w:val="clear" w:color="auto" w:fill="00A5C2" w:themeFill="accent1"/>
      </w:tcPr>
    </w:tblStylePr>
    <w:tblStylePr w:type="lastRow">
      <w:pPr>
        <w:spacing w:before="0" w:after="0" w:line="240" w:lineRule="auto"/>
      </w:pPr>
      <w:rPr>
        <w:b/>
        <w:bCs/>
      </w:rPr>
      <w:tblPr/>
      <w:tcPr>
        <w:tcBorders>
          <w:top w:val="double" w:sz="6" w:space="0" w:color="12DAFF" w:themeColor="accent1" w:themeTint="BF"/>
          <w:left w:val="single" w:sz="8" w:space="0" w:color="12DAFF" w:themeColor="accent1" w:themeTint="BF"/>
          <w:bottom w:val="single" w:sz="8" w:space="0" w:color="12DAFF" w:themeColor="accent1" w:themeTint="BF"/>
          <w:right w:val="single" w:sz="8" w:space="0" w:color="12D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F3FF" w:themeFill="accent1" w:themeFillTint="3F"/>
      </w:tcPr>
    </w:tblStylePr>
    <w:tblStylePr w:type="band1Horz">
      <w:tblPr/>
      <w:tcPr>
        <w:tcBorders>
          <w:insideH w:val="nil"/>
          <w:insideV w:val="nil"/>
        </w:tcBorders>
        <w:shd w:val="clear" w:color="auto" w:fill="B0F3F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C20819"/>
    <w:pPr>
      <w:spacing w:after="0" w:line="240" w:lineRule="auto"/>
    </w:pPr>
    <w:tblPr>
      <w:tblStyleRowBandSize w:val="1"/>
      <w:tblStyleColBandSize w:val="1"/>
      <w:tblBorders>
        <w:top w:val="single" w:sz="8" w:space="0" w:color="F688AC" w:themeColor="accent2" w:themeTint="BF"/>
        <w:left w:val="single" w:sz="8" w:space="0" w:color="F688AC" w:themeColor="accent2" w:themeTint="BF"/>
        <w:bottom w:val="single" w:sz="8" w:space="0" w:color="F688AC" w:themeColor="accent2" w:themeTint="BF"/>
        <w:right w:val="single" w:sz="8" w:space="0" w:color="F688AC" w:themeColor="accent2" w:themeTint="BF"/>
        <w:insideH w:val="single" w:sz="8" w:space="0" w:color="F688AC" w:themeColor="accent2" w:themeTint="BF"/>
      </w:tblBorders>
    </w:tblPr>
    <w:tblStylePr w:type="firstRow">
      <w:pPr>
        <w:spacing w:before="0" w:after="0" w:line="240" w:lineRule="auto"/>
      </w:pPr>
      <w:rPr>
        <w:b/>
        <w:bCs/>
        <w:color w:val="FFFFFF" w:themeColor="background1"/>
      </w:rPr>
      <w:tblPr/>
      <w:tcPr>
        <w:tcBorders>
          <w:top w:val="single" w:sz="8" w:space="0" w:color="F688AC" w:themeColor="accent2" w:themeTint="BF"/>
          <w:left w:val="single" w:sz="8" w:space="0" w:color="F688AC" w:themeColor="accent2" w:themeTint="BF"/>
          <w:bottom w:val="single" w:sz="8" w:space="0" w:color="F688AC" w:themeColor="accent2" w:themeTint="BF"/>
          <w:right w:val="single" w:sz="8" w:space="0" w:color="F688AC" w:themeColor="accent2" w:themeTint="BF"/>
          <w:insideH w:val="nil"/>
          <w:insideV w:val="nil"/>
        </w:tcBorders>
        <w:shd w:val="clear" w:color="auto" w:fill="F46191" w:themeFill="accent2"/>
      </w:tcPr>
    </w:tblStylePr>
    <w:tblStylePr w:type="lastRow">
      <w:pPr>
        <w:spacing w:before="0" w:after="0" w:line="240" w:lineRule="auto"/>
      </w:pPr>
      <w:rPr>
        <w:b/>
        <w:bCs/>
      </w:rPr>
      <w:tblPr/>
      <w:tcPr>
        <w:tcBorders>
          <w:top w:val="double" w:sz="6" w:space="0" w:color="F688AC" w:themeColor="accent2" w:themeTint="BF"/>
          <w:left w:val="single" w:sz="8" w:space="0" w:color="F688AC" w:themeColor="accent2" w:themeTint="BF"/>
          <w:bottom w:val="single" w:sz="8" w:space="0" w:color="F688AC" w:themeColor="accent2" w:themeTint="BF"/>
          <w:right w:val="single" w:sz="8" w:space="0" w:color="F688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D7E3" w:themeFill="accent2" w:themeFillTint="3F"/>
      </w:tcPr>
    </w:tblStylePr>
    <w:tblStylePr w:type="band1Horz">
      <w:tblPr/>
      <w:tcPr>
        <w:tcBorders>
          <w:insideH w:val="nil"/>
          <w:insideV w:val="nil"/>
        </w:tcBorders>
        <w:shd w:val="clear" w:color="auto" w:fill="FCD7E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C20819"/>
    <w:pPr>
      <w:spacing w:after="0" w:line="240" w:lineRule="auto"/>
    </w:pPr>
    <w:tblPr>
      <w:tblStyleRowBandSize w:val="1"/>
      <w:tblStyleColBandSize w:val="1"/>
      <w:tblBorders>
        <w:top w:val="single" w:sz="8" w:space="0" w:color="00B2DF" w:themeColor="accent3" w:themeTint="BF"/>
        <w:left w:val="single" w:sz="8" w:space="0" w:color="00B2DF" w:themeColor="accent3" w:themeTint="BF"/>
        <w:bottom w:val="single" w:sz="8" w:space="0" w:color="00B2DF" w:themeColor="accent3" w:themeTint="BF"/>
        <w:right w:val="single" w:sz="8" w:space="0" w:color="00B2DF" w:themeColor="accent3" w:themeTint="BF"/>
        <w:insideH w:val="single" w:sz="8" w:space="0" w:color="00B2DF" w:themeColor="accent3" w:themeTint="BF"/>
      </w:tblBorders>
    </w:tblPr>
    <w:tblStylePr w:type="firstRow">
      <w:pPr>
        <w:spacing w:before="0" w:after="0" w:line="240" w:lineRule="auto"/>
      </w:pPr>
      <w:rPr>
        <w:b/>
        <w:bCs/>
        <w:color w:val="FFFFFF" w:themeColor="background1"/>
      </w:rPr>
      <w:tblPr/>
      <w:tcPr>
        <w:tcBorders>
          <w:top w:val="single" w:sz="8" w:space="0" w:color="00B2DF" w:themeColor="accent3" w:themeTint="BF"/>
          <w:left w:val="single" w:sz="8" w:space="0" w:color="00B2DF" w:themeColor="accent3" w:themeTint="BF"/>
          <w:bottom w:val="single" w:sz="8" w:space="0" w:color="00B2DF" w:themeColor="accent3" w:themeTint="BF"/>
          <w:right w:val="single" w:sz="8" w:space="0" w:color="00B2DF" w:themeColor="accent3" w:themeTint="BF"/>
          <w:insideH w:val="nil"/>
          <w:insideV w:val="nil"/>
        </w:tcBorders>
        <w:shd w:val="clear" w:color="auto" w:fill="006680" w:themeFill="accent3"/>
      </w:tcPr>
    </w:tblStylePr>
    <w:tblStylePr w:type="lastRow">
      <w:pPr>
        <w:spacing w:before="0" w:after="0" w:line="240" w:lineRule="auto"/>
      </w:pPr>
      <w:rPr>
        <w:b/>
        <w:bCs/>
      </w:rPr>
      <w:tblPr/>
      <w:tcPr>
        <w:tcBorders>
          <w:top w:val="double" w:sz="6" w:space="0" w:color="00B2DF" w:themeColor="accent3" w:themeTint="BF"/>
          <w:left w:val="single" w:sz="8" w:space="0" w:color="00B2DF" w:themeColor="accent3" w:themeTint="BF"/>
          <w:bottom w:val="single" w:sz="8" w:space="0" w:color="00B2DF" w:themeColor="accent3" w:themeTint="BF"/>
          <w:right w:val="single" w:sz="8" w:space="0" w:color="00B2D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0EBFF" w:themeFill="accent3" w:themeFillTint="3F"/>
      </w:tcPr>
    </w:tblStylePr>
    <w:tblStylePr w:type="band1Horz">
      <w:tblPr/>
      <w:tcPr>
        <w:tcBorders>
          <w:insideH w:val="nil"/>
          <w:insideV w:val="nil"/>
        </w:tcBorders>
        <w:shd w:val="clear" w:color="auto" w:fill="A0EBFF"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C20819"/>
    <w:pPr>
      <w:spacing w:after="0" w:line="240" w:lineRule="auto"/>
    </w:pPr>
    <w:tblPr>
      <w:tblStyleRowBandSize w:val="1"/>
      <w:tblStyleColBandSize w:val="1"/>
      <w:tblBorders>
        <w:top w:val="single" w:sz="8" w:space="0" w:color="FFD798" w:themeColor="accent4" w:themeTint="BF"/>
        <w:left w:val="single" w:sz="8" w:space="0" w:color="FFD798" w:themeColor="accent4" w:themeTint="BF"/>
        <w:bottom w:val="single" w:sz="8" w:space="0" w:color="FFD798" w:themeColor="accent4" w:themeTint="BF"/>
        <w:right w:val="single" w:sz="8" w:space="0" w:color="FFD798" w:themeColor="accent4" w:themeTint="BF"/>
        <w:insideH w:val="single" w:sz="8" w:space="0" w:color="FFD798" w:themeColor="accent4" w:themeTint="BF"/>
      </w:tblBorders>
    </w:tblPr>
    <w:tblStylePr w:type="firstRow">
      <w:pPr>
        <w:spacing w:before="0" w:after="0" w:line="240" w:lineRule="auto"/>
      </w:pPr>
      <w:rPr>
        <w:b/>
        <w:bCs/>
        <w:color w:val="FFFFFF" w:themeColor="background1"/>
      </w:rPr>
      <w:tblPr/>
      <w:tcPr>
        <w:tcBorders>
          <w:top w:val="single" w:sz="8" w:space="0" w:color="FFD798" w:themeColor="accent4" w:themeTint="BF"/>
          <w:left w:val="single" w:sz="8" w:space="0" w:color="FFD798" w:themeColor="accent4" w:themeTint="BF"/>
          <w:bottom w:val="single" w:sz="8" w:space="0" w:color="FFD798" w:themeColor="accent4" w:themeTint="BF"/>
          <w:right w:val="single" w:sz="8" w:space="0" w:color="FFD798" w:themeColor="accent4" w:themeTint="BF"/>
          <w:insideH w:val="nil"/>
          <w:insideV w:val="nil"/>
        </w:tcBorders>
        <w:shd w:val="clear" w:color="auto" w:fill="FFCA76" w:themeFill="accent4"/>
      </w:tcPr>
    </w:tblStylePr>
    <w:tblStylePr w:type="lastRow">
      <w:pPr>
        <w:spacing w:before="0" w:after="0" w:line="240" w:lineRule="auto"/>
      </w:pPr>
      <w:rPr>
        <w:b/>
        <w:bCs/>
      </w:rPr>
      <w:tblPr/>
      <w:tcPr>
        <w:tcBorders>
          <w:top w:val="double" w:sz="6" w:space="0" w:color="FFD798" w:themeColor="accent4" w:themeTint="BF"/>
          <w:left w:val="single" w:sz="8" w:space="0" w:color="FFD798" w:themeColor="accent4" w:themeTint="BF"/>
          <w:bottom w:val="single" w:sz="8" w:space="0" w:color="FFD798" w:themeColor="accent4" w:themeTint="BF"/>
          <w:right w:val="single" w:sz="8" w:space="0" w:color="FFD7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1DD" w:themeFill="accent4" w:themeFillTint="3F"/>
      </w:tcPr>
    </w:tblStylePr>
    <w:tblStylePr w:type="band1Horz">
      <w:tblPr/>
      <w:tcPr>
        <w:tcBorders>
          <w:insideH w:val="nil"/>
          <w:insideV w:val="nil"/>
        </w:tcBorders>
        <w:shd w:val="clear" w:color="auto" w:fill="FFF1DD"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C20819"/>
    <w:pPr>
      <w:spacing w:after="0" w:line="240" w:lineRule="auto"/>
    </w:pPr>
    <w:tblPr>
      <w:tblStyleRowBandSize w:val="1"/>
      <w:tblStyleColBandSize w:val="1"/>
      <w:tblBorders>
        <w:top w:val="single" w:sz="8" w:space="0" w:color="7BDBE1" w:themeColor="accent5" w:themeTint="BF"/>
        <w:left w:val="single" w:sz="8" w:space="0" w:color="7BDBE1" w:themeColor="accent5" w:themeTint="BF"/>
        <w:bottom w:val="single" w:sz="8" w:space="0" w:color="7BDBE1" w:themeColor="accent5" w:themeTint="BF"/>
        <w:right w:val="single" w:sz="8" w:space="0" w:color="7BDBE1" w:themeColor="accent5" w:themeTint="BF"/>
        <w:insideH w:val="single" w:sz="8" w:space="0" w:color="7BDBE1" w:themeColor="accent5" w:themeTint="BF"/>
      </w:tblBorders>
    </w:tblPr>
    <w:tblStylePr w:type="firstRow">
      <w:pPr>
        <w:spacing w:before="0" w:after="0" w:line="240" w:lineRule="auto"/>
      </w:pPr>
      <w:rPr>
        <w:b/>
        <w:bCs/>
        <w:color w:val="FFFFFF" w:themeColor="background1"/>
      </w:rPr>
      <w:tblPr/>
      <w:tcPr>
        <w:tcBorders>
          <w:top w:val="single" w:sz="8" w:space="0" w:color="7BDBE1" w:themeColor="accent5" w:themeTint="BF"/>
          <w:left w:val="single" w:sz="8" w:space="0" w:color="7BDBE1" w:themeColor="accent5" w:themeTint="BF"/>
          <w:bottom w:val="single" w:sz="8" w:space="0" w:color="7BDBE1" w:themeColor="accent5" w:themeTint="BF"/>
          <w:right w:val="single" w:sz="8" w:space="0" w:color="7BDBE1" w:themeColor="accent5" w:themeTint="BF"/>
          <w:insideH w:val="nil"/>
          <w:insideV w:val="nil"/>
        </w:tcBorders>
        <w:shd w:val="clear" w:color="auto" w:fill="50CFD8" w:themeFill="accent5"/>
      </w:tcPr>
    </w:tblStylePr>
    <w:tblStylePr w:type="lastRow">
      <w:pPr>
        <w:spacing w:before="0" w:after="0" w:line="240" w:lineRule="auto"/>
      </w:pPr>
      <w:rPr>
        <w:b/>
        <w:bCs/>
      </w:rPr>
      <w:tblPr/>
      <w:tcPr>
        <w:tcBorders>
          <w:top w:val="double" w:sz="6" w:space="0" w:color="7BDBE1" w:themeColor="accent5" w:themeTint="BF"/>
          <w:left w:val="single" w:sz="8" w:space="0" w:color="7BDBE1" w:themeColor="accent5" w:themeTint="BF"/>
          <w:bottom w:val="single" w:sz="8" w:space="0" w:color="7BDBE1" w:themeColor="accent5" w:themeTint="BF"/>
          <w:right w:val="single" w:sz="8" w:space="0" w:color="7BDB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3F5" w:themeFill="accent5" w:themeFillTint="3F"/>
      </w:tcPr>
    </w:tblStylePr>
    <w:tblStylePr w:type="band1Horz">
      <w:tblPr/>
      <w:tcPr>
        <w:tcBorders>
          <w:insideH w:val="nil"/>
          <w:insideV w:val="nil"/>
        </w:tcBorders>
        <w:shd w:val="clear" w:color="auto" w:fill="D3F3F5"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C20819"/>
    <w:pPr>
      <w:spacing w:after="0" w:line="240" w:lineRule="auto"/>
    </w:pPr>
    <w:tblPr>
      <w:tblStyleRowBandSize w:val="1"/>
      <w:tblStyleColBandSize w:val="1"/>
      <w:tblBorders>
        <w:top w:val="single" w:sz="8" w:space="0" w:color="FF9788" w:themeColor="accent6" w:themeTint="BF"/>
        <w:left w:val="single" w:sz="8" w:space="0" w:color="FF9788" w:themeColor="accent6" w:themeTint="BF"/>
        <w:bottom w:val="single" w:sz="8" w:space="0" w:color="FF9788" w:themeColor="accent6" w:themeTint="BF"/>
        <w:right w:val="single" w:sz="8" w:space="0" w:color="FF9788" w:themeColor="accent6" w:themeTint="BF"/>
        <w:insideH w:val="single" w:sz="8" w:space="0" w:color="FF9788" w:themeColor="accent6" w:themeTint="BF"/>
      </w:tblBorders>
    </w:tblPr>
    <w:tblStylePr w:type="firstRow">
      <w:pPr>
        <w:spacing w:before="0" w:after="0" w:line="240" w:lineRule="auto"/>
      </w:pPr>
      <w:rPr>
        <w:b/>
        <w:bCs/>
        <w:color w:val="FFFFFF" w:themeColor="background1"/>
      </w:rPr>
      <w:tblPr/>
      <w:tcPr>
        <w:tcBorders>
          <w:top w:val="single" w:sz="8" w:space="0" w:color="FF9788" w:themeColor="accent6" w:themeTint="BF"/>
          <w:left w:val="single" w:sz="8" w:space="0" w:color="FF9788" w:themeColor="accent6" w:themeTint="BF"/>
          <w:bottom w:val="single" w:sz="8" w:space="0" w:color="FF9788" w:themeColor="accent6" w:themeTint="BF"/>
          <w:right w:val="single" w:sz="8" w:space="0" w:color="FF9788" w:themeColor="accent6" w:themeTint="BF"/>
          <w:insideH w:val="nil"/>
          <w:insideV w:val="nil"/>
        </w:tcBorders>
        <w:shd w:val="clear" w:color="auto" w:fill="FF7661" w:themeFill="accent6"/>
      </w:tcPr>
    </w:tblStylePr>
    <w:tblStylePr w:type="lastRow">
      <w:pPr>
        <w:spacing w:before="0" w:after="0" w:line="240" w:lineRule="auto"/>
      </w:pPr>
      <w:rPr>
        <w:b/>
        <w:bCs/>
      </w:rPr>
      <w:tblPr/>
      <w:tcPr>
        <w:tcBorders>
          <w:top w:val="double" w:sz="6" w:space="0" w:color="FF9788" w:themeColor="accent6" w:themeTint="BF"/>
          <w:left w:val="single" w:sz="8" w:space="0" w:color="FF9788" w:themeColor="accent6" w:themeTint="BF"/>
          <w:bottom w:val="single" w:sz="8" w:space="0" w:color="FF9788" w:themeColor="accent6" w:themeTint="BF"/>
          <w:right w:val="single" w:sz="8" w:space="0" w:color="FF978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CD7" w:themeFill="accent6" w:themeFillTint="3F"/>
      </w:tcPr>
    </w:tblStylePr>
    <w:tblStylePr w:type="band1Horz">
      <w:tblPr/>
      <w:tcPr>
        <w:tcBorders>
          <w:insideH w:val="nil"/>
          <w:insideV w:val="nil"/>
        </w:tcBorders>
        <w:shd w:val="clear" w:color="auto" w:fill="FFDCD7"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B3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B3B3C" w:themeFill="text1"/>
      </w:tcPr>
    </w:tblStylePr>
    <w:tblStylePr w:type="lastCol">
      <w:rPr>
        <w:b/>
        <w:bCs/>
        <w:color w:val="FFFFFF" w:themeColor="background1"/>
      </w:rPr>
      <w:tblPr/>
      <w:tcPr>
        <w:tcBorders>
          <w:left w:val="nil"/>
          <w:right w:val="nil"/>
          <w:insideH w:val="nil"/>
          <w:insideV w:val="nil"/>
        </w:tcBorders>
        <w:shd w:val="clear" w:color="auto" w:fill="3B3B3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C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C2" w:themeFill="accent1"/>
      </w:tcPr>
    </w:tblStylePr>
    <w:tblStylePr w:type="lastCol">
      <w:rPr>
        <w:b/>
        <w:bCs/>
        <w:color w:val="FFFFFF" w:themeColor="background1"/>
      </w:rPr>
      <w:tblPr/>
      <w:tcPr>
        <w:tcBorders>
          <w:left w:val="nil"/>
          <w:right w:val="nil"/>
          <w:insideH w:val="nil"/>
          <w:insideV w:val="nil"/>
        </w:tcBorders>
        <w:shd w:val="clear" w:color="auto" w:fill="00A5C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619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191" w:themeFill="accent2"/>
      </w:tcPr>
    </w:tblStylePr>
    <w:tblStylePr w:type="lastCol">
      <w:rPr>
        <w:b/>
        <w:bCs/>
        <w:color w:val="FFFFFF" w:themeColor="background1"/>
      </w:rPr>
      <w:tblPr/>
      <w:tcPr>
        <w:tcBorders>
          <w:left w:val="nil"/>
          <w:right w:val="nil"/>
          <w:insideH w:val="nil"/>
          <w:insideV w:val="nil"/>
        </w:tcBorders>
        <w:shd w:val="clear" w:color="auto" w:fill="F4619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8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80" w:themeFill="accent3"/>
      </w:tcPr>
    </w:tblStylePr>
    <w:tblStylePr w:type="lastCol">
      <w:rPr>
        <w:b/>
        <w:bCs/>
        <w:color w:val="FFFFFF" w:themeColor="background1"/>
      </w:rPr>
      <w:tblPr/>
      <w:tcPr>
        <w:tcBorders>
          <w:left w:val="nil"/>
          <w:right w:val="nil"/>
          <w:insideH w:val="nil"/>
          <w:insideV w:val="nil"/>
        </w:tcBorders>
        <w:shd w:val="clear" w:color="auto" w:fill="00668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A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A76" w:themeFill="accent4"/>
      </w:tcPr>
    </w:tblStylePr>
    <w:tblStylePr w:type="lastCol">
      <w:rPr>
        <w:b/>
        <w:bCs/>
        <w:color w:val="FFFFFF" w:themeColor="background1"/>
      </w:rPr>
      <w:tblPr/>
      <w:tcPr>
        <w:tcBorders>
          <w:left w:val="nil"/>
          <w:right w:val="nil"/>
          <w:insideH w:val="nil"/>
          <w:insideV w:val="nil"/>
        </w:tcBorders>
        <w:shd w:val="clear" w:color="auto" w:fill="FFCA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CFD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CFD8" w:themeFill="accent5"/>
      </w:tcPr>
    </w:tblStylePr>
    <w:tblStylePr w:type="lastCol">
      <w:rPr>
        <w:b/>
        <w:bCs/>
        <w:color w:val="FFFFFF" w:themeColor="background1"/>
      </w:rPr>
      <w:tblPr/>
      <w:tcPr>
        <w:tcBorders>
          <w:left w:val="nil"/>
          <w:right w:val="nil"/>
          <w:insideH w:val="nil"/>
          <w:insideV w:val="nil"/>
        </w:tcBorders>
        <w:shd w:val="clear" w:color="auto" w:fill="50CFD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6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661" w:themeFill="accent6"/>
      </w:tcPr>
    </w:tblStylePr>
    <w:tblStylePr w:type="lastCol">
      <w:rPr>
        <w:b/>
        <w:bCs/>
        <w:color w:val="FFFFFF" w:themeColor="background1"/>
      </w:rPr>
      <w:tblPr/>
      <w:tcPr>
        <w:tcBorders>
          <w:left w:val="nil"/>
          <w:right w:val="nil"/>
          <w:insideH w:val="nil"/>
          <w:insideV w:val="nil"/>
        </w:tcBorders>
        <w:shd w:val="clear" w:color="auto" w:fill="FF76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3B3B3C" w:themeFill="text1"/>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Mrklisteuthevingsfarge1">
    <w:name w:val="Dark List Accent 1"/>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00A5C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0051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A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A91" w:themeFill="accent1" w:themeFillShade="BF"/>
      </w:tcPr>
    </w:tblStylePr>
    <w:tblStylePr w:type="band1Vert">
      <w:tblPr/>
      <w:tcPr>
        <w:tcBorders>
          <w:top w:val="nil"/>
          <w:left w:val="nil"/>
          <w:bottom w:val="nil"/>
          <w:right w:val="nil"/>
          <w:insideH w:val="nil"/>
          <w:insideV w:val="nil"/>
        </w:tcBorders>
        <w:shd w:val="clear" w:color="auto" w:fill="007A91" w:themeFill="accent1" w:themeFillShade="BF"/>
      </w:tcPr>
    </w:tblStylePr>
    <w:tblStylePr w:type="band1Horz">
      <w:tblPr/>
      <w:tcPr>
        <w:tcBorders>
          <w:top w:val="nil"/>
          <w:left w:val="nil"/>
          <w:bottom w:val="nil"/>
          <w:right w:val="nil"/>
          <w:insideH w:val="nil"/>
          <w:insideV w:val="nil"/>
        </w:tcBorders>
        <w:shd w:val="clear" w:color="auto" w:fill="007A91" w:themeFill="accent1" w:themeFillShade="BF"/>
      </w:tcPr>
    </w:tblStylePr>
  </w:style>
  <w:style w:type="table" w:styleId="Mrklisteuthevingsfarge2">
    <w:name w:val="Dark List Accent 2"/>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F4619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9E0B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E10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E1058" w:themeFill="accent2" w:themeFillShade="BF"/>
      </w:tcPr>
    </w:tblStylePr>
    <w:tblStylePr w:type="band1Vert">
      <w:tblPr/>
      <w:tcPr>
        <w:tcBorders>
          <w:top w:val="nil"/>
          <w:left w:val="nil"/>
          <w:bottom w:val="nil"/>
          <w:right w:val="nil"/>
          <w:insideH w:val="nil"/>
          <w:insideV w:val="nil"/>
        </w:tcBorders>
        <w:shd w:val="clear" w:color="auto" w:fill="EE1058" w:themeFill="accent2" w:themeFillShade="BF"/>
      </w:tcPr>
    </w:tblStylePr>
    <w:tblStylePr w:type="band1Horz">
      <w:tblPr/>
      <w:tcPr>
        <w:tcBorders>
          <w:top w:val="nil"/>
          <w:left w:val="nil"/>
          <w:bottom w:val="nil"/>
          <w:right w:val="nil"/>
          <w:insideH w:val="nil"/>
          <w:insideV w:val="nil"/>
        </w:tcBorders>
        <w:shd w:val="clear" w:color="auto" w:fill="EE1058" w:themeFill="accent2" w:themeFillShade="BF"/>
      </w:tcPr>
    </w:tblStylePr>
  </w:style>
  <w:style w:type="table" w:styleId="Mrklisteuthevingsfarge3">
    <w:name w:val="Dark List Accent 3"/>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00668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0032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5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5F" w:themeFill="accent3" w:themeFillShade="BF"/>
      </w:tcPr>
    </w:tblStylePr>
    <w:tblStylePr w:type="band1Vert">
      <w:tblPr/>
      <w:tcPr>
        <w:tcBorders>
          <w:top w:val="nil"/>
          <w:left w:val="nil"/>
          <w:bottom w:val="nil"/>
          <w:right w:val="nil"/>
          <w:insideH w:val="nil"/>
          <w:insideV w:val="nil"/>
        </w:tcBorders>
        <w:shd w:val="clear" w:color="auto" w:fill="004C5F" w:themeFill="accent3" w:themeFillShade="BF"/>
      </w:tcPr>
    </w:tblStylePr>
    <w:tblStylePr w:type="band1Horz">
      <w:tblPr/>
      <w:tcPr>
        <w:tcBorders>
          <w:top w:val="nil"/>
          <w:left w:val="nil"/>
          <w:bottom w:val="nil"/>
          <w:right w:val="nil"/>
          <w:insideH w:val="nil"/>
          <w:insideV w:val="nil"/>
        </w:tcBorders>
        <w:shd w:val="clear" w:color="auto" w:fill="004C5F" w:themeFill="accent3" w:themeFillShade="BF"/>
      </w:tcPr>
    </w:tblStylePr>
  </w:style>
  <w:style w:type="table" w:styleId="Mrklisteuthevingsfarge4">
    <w:name w:val="Dark List Accent 4"/>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FFCA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B97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A5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A518" w:themeFill="accent4" w:themeFillShade="BF"/>
      </w:tcPr>
    </w:tblStylePr>
    <w:tblStylePr w:type="band1Vert">
      <w:tblPr/>
      <w:tcPr>
        <w:tcBorders>
          <w:top w:val="nil"/>
          <w:left w:val="nil"/>
          <w:bottom w:val="nil"/>
          <w:right w:val="nil"/>
          <w:insideH w:val="nil"/>
          <w:insideV w:val="nil"/>
        </w:tcBorders>
        <w:shd w:val="clear" w:color="auto" w:fill="FFA518" w:themeFill="accent4" w:themeFillShade="BF"/>
      </w:tcPr>
    </w:tblStylePr>
    <w:tblStylePr w:type="band1Horz">
      <w:tblPr/>
      <w:tcPr>
        <w:tcBorders>
          <w:top w:val="nil"/>
          <w:left w:val="nil"/>
          <w:bottom w:val="nil"/>
          <w:right w:val="nil"/>
          <w:insideH w:val="nil"/>
          <w:insideV w:val="nil"/>
        </w:tcBorders>
        <w:shd w:val="clear" w:color="auto" w:fill="FFA518" w:themeFill="accent4" w:themeFillShade="BF"/>
      </w:tcPr>
    </w:tblStylePr>
  </w:style>
  <w:style w:type="table" w:styleId="Mrklisteuthevingsfarge5">
    <w:name w:val="Dark List Accent 5"/>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50CFD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1B72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AB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ABB5" w:themeFill="accent5" w:themeFillShade="BF"/>
      </w:tcPr>
    </w:tblStylePr>
    <w:tblStylePr w:type="band1Vert">
      <w:tblPr/>
      <w:tcPr>
        <w:tcBorders>
          <w:top w:val="nil"/>
          <w:left w:val="nil"/>
          <w:bottom w:val="nil"/>
          <w:right w:val="nil"/>
          <w:insideH w:val="nil"/>
          <w:insideV w:val="nil"/>
        </w:tcBorders>
        <w:shd w:val="clear" w:color="auto" w:fill="28ABB5" w:themeFill="accent5" w:themeFillShade="BF"/>
      </w:tcPr>
    </w:tblStylePr>
    <w:tblStylePr w:type="band1Horz">
      <w:tblPr/>
      <w:tcPr>
        <w:tcBorders>
          <w:top w:val="nil"/>
          <w:left w:val="nil"/>
          <w:bottom w:val="nil"/>
          <w:right w:val="nil"/>
          <w:insideH w:val="nil"/>
          <w:insideV w:val="nil"/>
        </w:tcBorders>
        <w:shd w:val="clear" w:color="auto" w:fill="28ABB5" w:themeFill="accent5" w:themeFillShade="BF"/>
      </w:tcPr>
    </w:tblStylePr>
  </w:style>
  <w:style w:type="table" w:styleId="Mrklisteuthevingsfarge6">
    <w:name w:val="Dark List Accent 6"/>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FF76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AF1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28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2808" w:themeFill="accent6" w:themeFillShade="BF"/>
      </w:tcPr>
    </w:tblStylePr>
    <w:tblStylePr w:type="band1Vert">
      <w:tblPr/>
      <w:tcPr>
        <w:tcBorders>
          <w:top w:val="nil"/>
          <w:left w:val="nil"/>
          <w:bottom w:val="nil"/>
          <w:right w:val="nil"/>
          <w:insideH w:val="nil"/>
          <w:insideV w:val="nil"/>
        </w:tcBorders>
        <w:shd w:val="clear" w:color="auto" w:fill="FF2808" w:themeFill="accent6" w:themeFillShade="BF"/>
      </w:tcPr>
    </w:tblStylePr>
    <w:tblStylePr w:type="band1Horz">
      <w:tblPr/>
      <w:tcPr>
        <w:tcBorders>
          <w:top w:val="nil"/>
          <w:left w:val="nil"/>
          <w:bottom w:val="nil"/>
          <w:right w:val="nil"/>
          <w:insideH w:val="nil"/>
          <w:insideV w:val="nil"/>
        </w:tcBorders>
        <w:shd w:val="clear" w:color="auto" w:fill="FF2808" w:themeFill="accent6" w:themeFillShade="BF"/>
      </w:tcPr>
    </w:tblStylePr>
  </w:style>
  <w:style w:type="paragraph" w:styleId="NormalWeb">
    <w:name w:val="Normal (Web)"/>
    <w:basedOn w:val="Normal"/>
    <w:uiPriority w:val="99"/>
    <w:semiHidden/>
    <w:unhideWhenUsed/>
    <w:rsid w:val="00C20819"/>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C20819"/>
    <w:pPr>
      <w:spacing w:line="240" w:lineRule="auto"/>
    </w:pPr>
  </w:style>
  <w:style w:type="character" w:customStyle="1" w:styleId="NotatoverskriftTegn">
    <w:name w:val="Notatoverskrift Tegn"/>
    <w:basedOn w:val="Standardskriftforavsnitt"/>
    <w:link w:val="Notatoverskrift"/>
    <w:uiPriority w:val="99"/>
    <w:semiHidden/>
    <w:rsid w:val="00C20819"/>
  </w:style>
  <w:style w:type="paragraph" w:styleId="Nummerertliste">
    <w:name w:val="List Number"/>
    <w:basedOn w:val="Normal"/>
    <w:uiPriority w:val="99"/>
    <w:semiHidden/>
    <w:unhideWhenUsed/>
    <w:rsid w:val="00C20819"/>
    <w:pPr>
      <w:numPr>
        <w:numId w:val="4"/>
      </w:numPr>
      <w:contextualSpacing/>
    </w:pPr>
  </w:style>
  <w:style w:type="paragraph" w:styleId="Nummerertliste2">
    <w:name w:val="List Number 2"/>
    <w:basedOn w:val="Normal"/>
    <w:uiPriority w:val="99"/>
    <w:semiHidden/>
    <w:unhideWhenUsed/>
    <w:rsid w:val="00C20819"/>
    <w:pPr>
      <w:numPr>
        <w:numId w:val="5"/>
      </w:numPr>
      <w:contextualSpacing/>
    </w:pPr>
  </w:style>
  <w:style w:type="paragraph" w:styleId="Nummerertliste3">
    <w:name w:val="List Number 3"/>
    <w:basedOn w:val="Normal"/>
    <w:uiPriority w:val="99"/>
    <w:semiHidden/>
    <w:unhideWhenUsed/>
    <w:rsid w:val="00C20819"/>
    <w:pPr>
      <w:numPr>
        <w:numId w:val="6"/>
      </w:numPr>
      <w:contextualSpacing/>
    </w:pPr>
  </w:style>
  <w:style w:type="paragraph" w:styleId="Nummerertliste4">
    <w:name w:val="List Number 4"/>
    <w:basedOn w:val="Normal"/>
    <w:uiPriority w:val="99"/>
    <w:semiHidden/>
    <w:unhideWhenUsed/>
    <w:rsid w:val="00C20819"/>
    <w:pPr>
      <w:numPr>
        <w:numId w:val="7"/>
      </w:numPr>
      <w:contextualSpacing/>
    </w:pPr>
  </w:style>
  <w:style w:type="paragraph" w:styleId="Nummerertliste5">
    <w:name w:val="List Number 5"/>
    <w:basedOn w:val="Normal"/>
    <w:uiPriority w:val="99"/>
    <w:semiHidden/>
    <w:unhideWhenUsed/>
    <w:rsid w:val="00C20819"/>
    <w:pPr>
      <w:numPr>
        <w:numId w:val="8"/>
      </w:numPr>
      <w:contextualSpacing/>
    </w:pPr>
  </w:style>
  <w:style w:type="character" w:styleId="Omtale">
    <w:name w:val="Mention"/>
    <w:basedOn w:val="Standardskriftforavsnitt"/>
    <w:uiPriority w:val="99"/>
    <w:unhideWhenUsed/>
    <w:rsid w:val="00C20819"/>
    <w:rPr>
      <w:color w:val="2B579A"/>
      <w:shd w:val="clear" w:color="auto" w:fill="E1DFDD"/>
    </w:rPr>
  </w:style>
  <w:style w:type="paragraph" w:styleId="Overskriftforinnholdsfortegnelse">
    <w:name w:val="TOC Heading"/>
    <w:basedOn w:val="Overskrift1"/>
    <w:next w:val="Normal"/>
    <w:uiPriority w:val="39"/>
    <w:unhideWhenUsed/>
    <w:qFormat/>
    <w:rsid w:val="00EE4D48"/>
    <w:pPr>
      <w:numPr>
        <w:numId w:val="0"/>
      </w:numPr>
      <w:spacing w:after="240"/>
      <w:outlineLvl w:val="9"/>
    </w:pPr>
  </w:style>
  <w:style w:type="character" w:styleId="Plassholdertekst">
    <w:name w:val="Placeholder Text"/>
    <w:basedOn w:val="Standardskriftforavsnitt"/>
    <w:uiPriority w:val="99"/>
    <w:semiHidden/>
    <w:rsid w:val="00C20819"/>
    <w:rPr>
      <w:color w:val="808080"/>
    </w:rPr>
  </w:style>
  <w:style w:type="paragraph" w:styleId="Punktliste">
    <w:name w:val="List Bullet"/>
    <w:basedOn w:val="Normal"/>
    <w:uiPriority w:val="99"/>
    <w:semiHidden/>
    <w:unhideWhenUsed/>
    <w:rsid w:val="00C20819"/>
    <w:pPr>
      <w:numPr>
        <w:numId w:val="9"/>
      </w:numPr>
      <w:contextualSpacing/>
    </w:pPr>
  </w:style>
  <w:style w:type="paragraph" w:styleId="Punktliste2">
    <w:name w:val="List Bullet 2"/>
    <w:basedOn w:val="Normal"/>
    <w:uiPriority w:val="99"/>
    <w:semiHidden/>
    <w:unhideWhenUsed/>
    <w:rsid w:val="00C20819"/>
    <w:pPr>
      <w:numPr>
        <w:numId w:val="10"/>
      </w:numPr>
      <w:contextualSpacing/>
    </w:pPr>
  </w:style>
  <w:style w:type="paragraph" w:styleId="Punktliste3">
    <w:name w:val="List Bullet 3"/>
    <w:basedOn w:val="Normal"/>
    <w:uiPriority w:val="99"/>
    <w:semiHidden/>
    <w:unhideWhenUsed/>
    <w:rsid w:val="00C20819"/>
    <w:pPr>
      <w:numPr>
        <w:numId w:val="11"/>
      </w:numPr>
      <w:contextualSpacing/>
    </w:pPr>
  </w:style>
  <w:style w:type="paragraph" w:styleId="Punktliste4">
    <w:name w:val="List Bullet 4"/>
    <w:basedOn w:val="Normal"/>
    <w:uiPriority w:val="99"/>
    <w:semiHidden/>
    <w:unhideWhenUsed/>
    <w:rsid w:val="00C20819"/>
    <w:pPr>
      <w:numPr>
        <w:numId w:val="12"/>
      </w:numPr>
      <w:contextualSpacing/>
    </w:pPr>
  </w:style>
  <w:style w:type="paragraph" w:styleId="Punktliste5">
    <w:name w:val="List Bullet 5"/>
    <w:basedOn w:val="Normal"/>
    <w:uiPriority w:val="99"/>
    <w:semiHidden/>
    <w:unhideWhenUsed/>
    <w:rsid w:val="00C20819"/>
    <w:pPr>
      <w:numPr>
        <w:numId w:val="13"/>
      </w:numPr>
      <w:contextualSpacing/>
    </w:pPr>
  </w:style>
  <w:style w:type="paragraph" w:styleId="Rentekst">
    <w:name w:val="Plain Text"/>
    <w:basedOn w:val="Normal"/>
    <w:link w:val="RentekstTegn"/>
    <w:uiPriority w:val="99"/>
    <w:semiHidden/>
    <w:unhideWhenUsed/>
    <w:rsid w:val="00C20819"/>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20819"/>
    <w:rPr>
      <w:rFonts w:ascii="Consolas" w:hAnsi="Consolas"/>
      <w:sz w:val="21"/>
      <w:szCs w:val="21"/>
    </w:rPr>
  </w:style>
  <w:style w:type="table" w:styleId="Rutenettabell1lys">
    <w:name w:val="Grid Table 1 Light"/>
    <w:basedOn w:val="Vanligtabell"/>
    <w:uiPriority w:val="46"/>
    <w:rsid w:val="00C20819"/>
    <w:pPr>
      <w:spacing w:after="0" w:line="240" w:lineRule="auto"/>
    </w:pPr>
    <w:tblPr>
      <w:tblStyleRowBandSize w:val="1"/>
      <w:tblStyleColBandSize w:val="1"/>
      <w:tblBorders>
        <w:top w:val="single" w:sz="4" w:space="0" w:color="B0B0B1" w:themeColor="text1" w:themeTint="66"/>
        <w:left w:val="single" w:sz="4" w:space="0" w:color="B0B0B1" w:themeColor="text1" w:themeTint="66"/>
        <w:bottom w:val="single" w:sz="4" w:space="0" w:color="B0B0B1" w:themeColor="text1" w:themeTint="66"/>
        <w:right w:val="single" w:sz="4" w:space="0" w:color="B0B0B1" w:themeColor="text1" w:themeTint="66"/>
        <w:insideH w:val="single" w:sz="4" w:space="0" w:color="B0B0B1" w:themeColor="text1" w:themeTint="66"/>
        <w:insideV w:val="single" w:sz="4" w:space="0" w:color="B0B0B1" w:themeColor="text1" w:themeTint="66"/>
      </w:tblBorders>
    </w:tblPr>
    <w:tblStylePr w:type="firstRow">
      <w:rPr>
        <w:b/>
        <w:bCs/>
      </w:rPr>
      <w:tblPr/>
      <w:tcPr>
        <w:tcBorders>
          <w:bottom w:val="single" w:sz="12" w:space="0" w:color="88888A" w:themeColor="text1" w:themeTint="99"/>
        </w:tcBorders>
      </w:tcPr>
    </w:tblStylePr>
    <w:tblStylePr w:type="lastRow">
      <w:rPr>
        <w:b/>
        <w:bCs/>
      </w:rPr>
      <w:tblPr/>
      <w:tcPr>
        <w:tcBorders>
          <w:top w:val="double" w:sz="2" w:space="0" w:color="88888A"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C20819"/>
    <w:pPr>
      <w:spacing w:after="0" w:line="240" w:lineRule="auto"/>
    </w:pPr>
    <w:tblPr>
      <w:tblStyleRowBandSize w:val="1"/>
      <w:tblStyleColBandSize w:val="1"/>
      <w:tblBorders>
        <w:top w:val="single" w:sz="4" w:space="0" w:color="80EBFF" w:themeColor="accent1" w:themeTint="66"/>
        <w:left w:val="single" w:sz="4" w:space="0" w:color="80EBFF" w:themeColor="accent1" w:themeTint="66"/>
        <w:bottom w:val="single" w:sz="4" w:space="0" w:color="80EBFF" w:themeColor="accent1" w:themeTint="66"/>
        <w:right w:val="single" w:sz="4" w:space="0" w:color="80EBFF" w:themeColor="accent1" w:themeTint="66"/>
        <w:insideH w:val="single" w:sz="4" w:space="0" w:color="80EBFF" w:themeColor="accent1" w:themeTint="66"/>
        <w:insideV w:val="single" w:sz="4" w:space="0" w:color="80EBFF" w:themeColor="accent1" w:themeTint="66"/>
      </w:tblBorders>
    </w:tblPr>
    <w:tblStylePr w:type="firstRow">
      <w:rPr>
        <w:b/>
        <w:bCs/>
      </w:rPr>
      <w:tblPr/>
      <w:tcPr>
        <w:tcBorders>
          <w:bottom w:val="single" w:sz="12" w:space="0" w:color="41E1FF" w:themeColor="accent1" w:themeTint="99"/>
        </w:tcBorders>
      </w:tcPr>
    </w:tblStylePr>
    <w:tblStylePr w:type="lastRow">
      <w:rPr>
        <w:b/>
        <w:bCs/>
      </w:rPr>
      <w:tblPr/>
      <w:tcPr>
        <w:tcBorders>
          <w:top w:val="double" w:sz="2" w:space="0" w:color="41E1FF"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C20819"/>
    <w:pPr>
      <w:spacing w:after="0" w:line="240" w:lineRule="auto"/>
    </w:pPr>
    <w:tblPr>
      <w:tblStyleRowBandSize w:val="1"/>
      <w:tblStyleColBandSize w:val="1"/>
      <w:tblBorders>
        <w:top w:val="single" w:sz="4" w:space="0" w:color="FABFD2" w:themeColor="accent2" w:themeTint="66"/>
        <w:left w:val="single" w:sz="4" w:space="0" w:color="FABFD2" w:themeColor="accent2" w:themeTint="66"/>
        <w:bottom w:val="single" w:sz="4" w:space="0" w:color="FABFD2" w:themeColor="accent2" w:themeTint="66"/>
        <w:right w:val="single" w:sz="4" w:space="0" w:color="FABFD2" w:themeColor="accent2" w:themeTint="66"/>
        <w:insideH w:val="single" w:sz="4" w:space="0" w:color="FABFD2" w:themeColor="accent2" w:themeTint="66"/>
        <w:insideV w:val="single" w:sz="4" w:space="0" w:color="FABFD2" w:themeColor="accent2" w:themeTint="66"/>
      </w:tblBorders>
    </w:tblPr>
    <w:tblStylePr w:type="firstRow">
      <w:rPr>
        <w:b/>
        <w:bCs/>
      </w:rPr>
      <w:tblPr/>
      <w:tcPr>
        <w:tcBorders>
          <w:bottom w:val="single" w:sz="12" w:space="0" w:color="F89FBC" w:themeColor="accent2" w:themeTint="99"/>
        </w:tcBorders>
      </w:tcPr>
    </w:tblStylePr>
    <w:tblStylePr w:type="lastRow">
      <w:rPr>
        <w:b/>
        <w:bCs/>
      </w:rPr>
      <w:tblPr/>
      <w:tcPr>
        <w:tcBorders>
          <w:top w:val="double" w:sz="2" w:space="0" w:color="F89FBC"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C20819"/>
    <w:pPr>
      <w:spacing w:after="0" w:line="240" w:lineRule="auto"/>
    </w:pPr>
    <w:tblPr>
      <w:tblStyleRowBandSize w:val="1"/>
      <w:tblStyleColBandSize w:val="1"/>
      <w:tblBorders>
        <w:top w:val="single" w:sz="4" w:space="0" w:color="66DFFF" w:themeColor="accent3" w:themeTint="66"/>
        <w:left w:val="single" w:sz="4" w:space="0" w:color="66DFFF" w:themeColor="accent3" w:themeTint="66"/>
        <w:bottom w:val="single" w:sz="4" w:space="0" w:color="66DFFF" w:themeColor="accent3" w:themeTint="66"/>
        <w:right w:val="single" w:sz="4" w:space="0" w:color="66DFFF" w:themeColor="accent3" w:themeTint="66"/>
        <w:insideH w:val="single" w:sz="4" w:space="0" w:color="66DFFF" w:themeColor="accent3" w:themeTint="66"/>
        <w:insideV w:val="single" w:sz="4" w:space="0" w:color="66DFFF" w:themeColor="accent3" w:themeTint="66"/>
      </w:tblBorders>
    </w:tblPr>
    <w:tblStylePr w:type="firstRow">
      <w:rPr>
        <w:b/>
        <w:bCs/>
      </w:rPr>
      <w:tblPr/>
      <w:tcPr>
        <w:tcBorders>
          <w:bottom w:val="single" w:sz="12" w:space="0" w:color="19D0FF" w:themeColor="accent3" w:themeTint="99"/>
        </w:tcBorders>
      </w:tcPr>
    </w:tblStylePr>
    <w:tblStylePr w:type="lastRow">
      <w:rPr>
        <w:b/>
        <w:bCs/>
      </w:rPr>
      <w:tblPr/>
      <w:tcPr>
        <w:tcBorders>
          <w:top w:val="double" w:sz="2" w:space="0" w:color="19D0FF"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C20819"/>
    <w:pPr>
      <w:spacing w:after="0" w:line="240" w:lineRule="auto"/>
    </w:pPr>
    <w:tblPr>
      <w:tblStyleRowBandSize w:val="1"/>
      <w:tblStyleColBandSize w:val="1"/>
      <w:tblBorders>
        <w:top w:val="single" w:sz="4" w:space="0" w:color="FFE9C8" w:themeColor="accent4" w:themeTint="66"/>
        <w:left w:val="single" w:sz="4" w:space="0" w:color="FFE9C8" w:themeColor="accent4" w:themeTint="66"/>
        <w:bottom w:val="single" w:sz="4" w:space="0" w:color="FFE9C8" w:themeColor="accent4" w:themeTint="66"/>
        <w:right w:val="single" w:sz="4" w:space="0" w:color="FFE9C8" w:themeColor="accent4" w:themeTint="66"/>
        <w:insideH w:val="single" w:sz="4" w:space="0" w:color="FFE9C8" w:themeColor="accent4" w:themeTint="66"/>
        <w:insideV w:val="single" w:sz="4" w:space="0" w:color="FFE9C8" w:themeColor="accent4" w:themeTint="66"/>
      </w:tblBorders>
    </w:tblPr>
    <w:tblStylePr w:type="firstRow">
      <w:rPr>
        <w:b/>
        <w:bCs/>
      </w:rPr>
      <w:tblPr/>
      <w:tcPr>
        <w:tcBorders>
          <w:bottom w:val="single" w:sz="12" w:space="0" w:color="FFDFAC" w:themeColor="accent4" w:themeTint="99"/>
        </w:tcBorders>
      </w:tcPr>
    </w:tblStylePr>
    <w:tblStylePr w:type="lastRow">
      <w:rPr>
        <w:b/>
        <w:bCs/>
      </w:rPr>
      <w:tblPr/>
      <w:tcPr>
        <w:tcBorders>
          <w:top w:val="double" w:sz="2" w:space="0" w:color="FFDFAC"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C20819"/>
    <w:pPr>
      <w:spacing w:after="0" w:line="240" w:lineRule="auto"/>
    </w:pPr>
    <w:tblPr>
      <w:tblStyleRowBandSize w:val="1"/>
      <w:tblStyleColBandSize w:val="1"/>
      <w:tblBorders>
        <w:top w:val="single" w:sz="4" w:space="0" w:color="B8EBEF" w:themeColor="accent5" w:themeTint="66"/>
        <w:left w:val="single" w:sz="4" w:space="0" w:color="B8EBEF" w:themeColor="accent5" w:themeTint="66"/>
        <w:bottom w:val="single" w:sz="4" w:space="0" w:color="B8EBEF" w:themeColor="accent5" w:themeTint="66"/>
        <w:right w:val="single" w:sz="4" w:space="0" w:color="B8EBEF" w:themeColor="accent5" w:themeTint="66"/>
        <w:insideH w:val="single" w:sz="4" w:space="0" w:color="B8EBEF" w:themeColor="accent5" w:themeTint="66"/>
        <w:insideV w:val="single" w:sz="4" w:space="0" w:color="B8EBEF" w:themeColor="accent5" w:themeTint="66"/>
      </w:tblBorders>
    </w:tblPr>
    <w:tblStylePr w:type="firstRow">
      <w:rPr>
        <w:b/>
        <w:bCs/>
      </w:rPr>
      <w:tblPr/>
      <w:tcPr>
        <w:tcBorders>
          <w:bottom w:val="single" w:sz="12" w:space="0" w:color="95E2E7" w:themeColor="accent5" w:themeTint="99"/>
        </w:tcBorders>
      </w:tcPr>
    </w:tblStylePr>
    <w:tblStylePr w:type="lastRow">
      <w:rPr>
        <w:b/>
        <w:bCs/>
      </w:rPr>
      <w:tblPr/>
      <w:tcPr>
        <w:tcBorders>
          <w:top w:val="double" w:sz="2" w:space="0" w:color="95E2E7"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C20819"/>
    <w:pPr>
      <w:spacing w:after="0" w:line="240" w:lineRule="auto"/>
    </w:pPr>
    <w:tblPr>
      <w:tblStyleRowBandSize w:val="1"/>
      <w:tblStyleColBandSize w:val="1"/>
      <w:tblBorders>
        <w:top w:val="single" w:sz="4" w:space="0" w:color="FFC7BF" w:themeColor="accent6" w:themeTint="66"/>
        <w:left w:val="single" w:sz="4" w:space="0" w:color="FFC7BF" w:themeColor="accent6" w:themeTint="66"/>
        <w:bottom w:val="single" w:sz="4" w:space="0" w:color="FFC7BF" w:themeColor="accent6" w:themeTint="66"/>
        <w:right w:val="single" w:sz="4" w:space="0" w:color="FFC7BF" w:themeColor="accent6" w:themeTint="66"/>
        <w:insideH w:val="single" w:sz="4" w:space="0" w:color="FFC7BF" w:themeColor="accent6" w:themeTint="66"/>
        <w:insideV w:val="single" w:sz="4" w:space="0" w:color="FFC7BF" w:themeColor="accent6" w:themeTint="66"/>
      </w:tblBorders>
    </w:tblPr>
    <w:tblStylePr w:type="firstRow">
      <w:rPr>
        <w:b/>
        <w:bCs/>
      </w:rPr>
      <w:tblPr/>
      <w:tcPr>
        <w:tcBorders>
          <w:bottom w:val="single" w:sz="12" w:space="0" w:color="FFACA0" w:themeColor="accent6" w:themeTint="99"/>
        </w:tcBorders>
      </w:tcPr>
    </w:tblStylePr>
    <w:tblStylePr w:type="lastRow">
      <w:rPr>
        <w:b/>
        <w:bCs/>
      </w:rPr>
      <w:tblPr/>
      <w:tcPr>
        <w:tcBorders>
          <w:top w:val="double" w:sz="2" w:space="0" w:color="FFACA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20819"/>
    <w:pPr>
      <w:spacing w:after="0" w:line="240" w:lineRule="auto"/>
    </w:pPr>
    <w:tblPr>
      <w:tblStyleRowBandSize w:val="1"/>
      <w:tblStyleColBandSize w:val="1"/>
      <w:tblBorders>
        <w:top w:val="single" w:sz="2" w:space="0" w:color="88888A" w:themeColor="text1" w:themeTint="99"/>
        <w:bottom w:val="single" w:sz="2" w:space="0" w:color="88888A" w:themeColor="text1" w:themeTint="99"/>
        <w:insideH w:val="single" w:sz="2" w:space="0" w:color="88888A" w:themeColor="text1" w:themeTint="99"/>
        <w:insideV w:val="single" w:sz="2" w:space="0" w:color="88888A" w:themeColor="text1" w:themeTint="99"/>
      </w:tblBorders>
    </w:tblPr>
    <w:tblStylePr w:type="firstRow">
      <w:rPr>
        <w:b/>
        <w:bCs/>
      </w:rPr>
      <w:tblPr/>
      <w:tcPr>
        <w:tcBorders>
          <w:top w:val="nil"/>
          <w:bottom w:val="single" w:sz="12" w:space="0" w:color="88888A" w:themeColor="text1" w:themeTint="99"/>
          <w:insideH w:val="nil"/>
          <w:insideV w:val="nil"/>
        </w:tcBorders>
        <w:shd w:val="clear" w:color="auto" w:fill="FFFFFF" w:themeFill="background1"/>
      </w:tcPr>
    </w:tblStylePr>
    <w:tblStylePr w:type="lastRow">
      <w:rPr>
        <w:b/>
        <w:bCs/>
      </w:rPr>
      <w:tblPr/>
      <w:tcPr>
        <w:tcBorders>
          <w:top w:val="double" w:sz="2" w:space="0" w:color="88888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Rutenettabell2uthevingsfarge1">
    <w:name w:val="Grid Table 2 Accent 1"/>
    <w:basedOn w:val="Vanligtabell"/>
    <w:uiPriority w:val="47"/>
    <w:rsid w:val="00C20819"/>
    <w:pPr>
      <w:spacing w:after="0" w:line="240" w:lineRule="auto"/>
    </w:pPr>
    <w:tblPr>
      <w:tblStyleRowBandSize w:val="1"/>
      <w:tblStyleColBandSize w:val="1"/>
      <w:tblBorders>
        <w:top w:val="single" w:sz="2" w:space="0" w:color="41E1FF" w:themeColor="accent1" w:themeTint="99"/>
        <w:bottom w:val="single" w:sz="2" w:space="0" w:color="41E1FF" w:themeColor="accent1" w:themeTint="99"/>
        <w:insideH w:val="single" w:sz="2" w:space="0" w:color="41E1FF" w:themeColor="accent1" w:themeTint="99"/>
        <w:insideV w:val="single" w:sz="2" w:space="0" w:color="41E1FF" w:themeColor="accent1" w:themeTint="99"/>
      </w:tblBorders>
    </w:tblPr>
    <w:tblStylePr w:type="firstRow">
      <w:rPr>
        <w:b/>
        <w:bCs/>
      </w:rPr>
      <w:tblPr/>
      <w:tcPr>
        <w:tcBorders>
          <w:top w:val="nil"/>
          <w:bottom w:val="single" w:sz="12" w:space="0" w:color="41E1FF" w:themeColor="accent1" w:themeTint="99"/>
          <w:insideH w:val="nil"/>
          <w:insideV w:val="nil"/>
        </w:tcBorders>
        <w:shd w:val="clear" w:color="auto" w:fill="FFFFFF" w:themeFill="background1"/>
      </w:tcPr>
    </w:tblStylePr>
    <w:tblStylePr w:type="lastRow">
      <w:rPr>
        <w:b/>
        <w:bCs/>
      </w:rPr>
      <w:tblPr/>
      <w:tcPr>
        <w:tcBorders>
          <w:top w:val="double" w:sz="2" w:space="0" w:color="41E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Rutenettabell2uthevingsfarge2">
    <w:name w:val="Grid Table 2 Accent 2"/>
    <w:basedOn w:val="Vanligtabell"/>
    <w:uiPriority w:val="47"/>
    <w:rsid w:val="00C20819"/>
    <w:pPr>
      <w:spacing w:after="0" w:line="240" w:lineRule="auto"/>
    </w:pPr>
    <w:tblPr>
      <w:tblStyleRowBandSize w:val="1"/>
      <w:tblStyleColBandSize w:val="1"/>
      <w:tblBorders>
        <w:top w:val="single" w:sz="2" w:space="0" w:color="F89FBC" w:themeColor="accent2" w:themeTint="99"/>
        <w:bottom w:val="single" w:sz="2" w:space="0" w:color="F89FBC" w:themeColor="accent2" w:themeTint="99"/>
        <w:insideH w:val="single" w:sz="2" w:space="0" w:color="F89FBC" w:themeColor="accent2" w:themeTint="99"/>
        <w:insideV w:val="single" w:sz="2" w:space="0" w:color="F89FBC" w:themeColor="accent2" w:themeTint="99"/>
      </w:tblBorders>
    </w:tblPr>
    <w:tblStylePr w:type="firstRow">
      <w:rPr>
        <w:b/>
        <w:bCs/>
      </w:rPr>
      <w:tblPr/>
      <w:tcPr>
        <w:tcBorders>
          <w:top w:val="nil"/>
          <w:bottom w:val="single" w:sz="12" w:space="0" w:color="F89FBC" w:themeColor="accent2" w:themeTint="99"/>
          <w:insideH w:val="nil"/>
          <w:insideV w:val="nil"/>
        </w:tcBorders>
        <w:shd w:val="clear" w:color="auto" w:fill="FFFFFF" w:themeFill="background1"/>
      </w:tcPr>
    </w:tblStylePr>
    <w:tblStylePr w:type="lastRow">
      <w:rPr>
        <w:b/>
        <w:bCs/>
      </w:rPr>
      <w:tblPr/>
      <w:tcPr>
        <w:tcBorders>
          <w:top w:val="double" w:sz="2" w:space="0" w:color="F89FB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Rutenettabell2uthevingsfarge3">
    <w:name w:val="Grid Table 2 Accent 3"/>
    <w:basedOn w:val="Vanligtabell"/>
    <w:uiPriority w:val="47"/>
    <w:rsid w:val="00C20819"/>
    <w:pPr>
      <w:spacing w:after="0" w:line="240" w:lineRule="auto"/>
    </w:pPr>
    <w:tblPr>
      <w:tblStyleRowBandSize w:val="1"/>
      <w:tblStyleColBandSize w:val="1"/>
      <w:tblBorders>
        <w:top w:val="single" w:sz="2" w:space="0" w:color="19D0FF" w:themeColor="accent3" w:themeTint="99"/>
        <w:bottom w:val="single" w:sz="2" w:space="0" w:color="19D0FF" w:themeColor="accent3" w:themeTint="99"/>
        <w:insideH w:val="single" w:sz="2" w:space="0" w:color="19D0FF" w:themeColor="accent3" w:themeTint="99"/>
        <w:insideV w:val="single" w:sz="2" w:space="0" w:color="19D0FF" w:themeColor="accent3" w:themeTint="99"/>
      </w:tblBorders>
    </w:tblPr>
    <w:tblStylePr w:type="firstRow">
      <w:rPr>
        <w:b/>
        <w:bCs/>
      </w:rPr>
      <w:tblPr/>
      <w:tcPr>
        <w:tcBorders>
          <w:top w:val="nil"/>
          <w:bottom w:val="single" w:sz="12" w:space="0" w:color="19D0FF" w:themeColor="accent3" w:themeTint="99"/>
          <w:insideH w:val="nil"/>
          <w:insideV w:val="nil"/>
        </w:tcBorders>
        <w:shd w:val="clear" w:color="auto" w:fill="FFFFFF" w:themeFill="background1"/>
      </w:tcPr>
    </w:tblStylePr>
    <w:tblStylePr w:type="lastRow">
      <w:rPr>
        <w:b/>
        <w:bCs/>
      </w:rPr>
      <w:tblPr/>
      <w:tcPr>
        <w:tcBorders>
          <w:top w:val="double" w:sz="2" w:space="0" w:color="19D0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Rutenettabell2uthevingsfarge4">
    <w:name w:val="Grid Table 2 Accent 4"/>
    <w:basedOn w:val="Vanligtabell"/>
    <w:uiPriority w:val="47"/>
    <w:rsid w:val="00C20819"/>
    <w:pPr>
      <w:spacing w:after="0" w:line="240" w:lineRule="auto"/>
    </w:pPr>
    <w:tblPr>
      <w:tblStyleRowBandSize w:val="1"/>
      <w:tblStyleColBandSize w:val="1"/>
      <w:tblBorders>
        <w:top w:val="single" w:sz="2" w:space="0" w:color="FFDFAC" w:themeColor="accent4" w:themeTint="99"/>
        <w:bottom w:val="single" w:sz="2" w:space="0" w:color="FFDFAC" w:themeColor="accent4" w:themeTint="99"/>
        <w:insideH w:val="single" w:sz="2" w:space="0" w:color="FFDFAC" w:themeColor="accent4" w:themeTint="99"/>
        <w:insideV w:val="single" w:sz="2" w:space="0" w:color="FFDFAC" w:themeColor="accent4" w:themeTint="99"/>
      </w:tblBorders>
    </w:tblPr>
    <w:tblStylePr w:type="firstRow">
      <w:rPr>
        <w:b/>
        <w:bCs/>
      </w:rPr>
      <w:tblPr/>
      <w:tcPr>
        <w:tcBorders>
          <w:top w:val="nil"/>
          <w:bottom w:val="single" w:sz="12" w:space="0" w:color="FFDFAC" w:themeColor="accent4" w:themeTint="99"/>
          <w:insideH w:val="nil"/>
          <w:insideV w:val="nil"/>
        </w:tcBorders>
        <w:shd w:val="clear" w:color="auto" w:fill="FFFFFF" w:themeFill="background1"/>
      </w:tcPr>
    </w:tblStylePr>
    <w:tblStylePr w:type="lastRow">
      <w:rPr>
        <w:b/>
        <w:bCs/>
      </w:rPr>
      <w:tblPr/>
      <w:tcPr>
        <w:tcBorders>
          <w:top w:val="double" w:sz="2" w:space="0" w:color="FFDFA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Rutenettabell2uthevingsfarge5">
    <w:name w:val="Grid Table 2 Accent 5"/>
    <w:basedOn w:val="Vanligtabell"/>
    <w:uiPriority w:val="47"/>
    <w:rsid w:val="00C20819"/>
    <w:pPr>
      <w:spacing w:after="0" w:line="240" w:lineRule="auto"/>
    </w:pPr>
    <w:tblPr>
      <w:tblStyleRowBandSize w:val="1"/>
      <w:tblStyleColBandSize w:val="1"/>
      <w:tblBorders>
        <w:top w:val="single" w:sz="2" w:space="0" w:color="95E2E7" w:themeColor="accent5" w:themeTint="99"/>
        <w:bottom w:val="single" w:sz="2" w:space="0" w:color="95E2E7" w:themeColor="accent5" w:themeTint="99"/>
        <w:insideH w:val="single" w:sz="2" w:space="0" w:color="95E2E7" w:themeColor="accent5" w:themeTint="99"/>
        <w:insideV w:val="single" w:sz="2" w:space="0" w:color="95E2E7" w:themeColor="accent5" w:themeTint="99"/>
      </w:tblBorders>
    </w:tblPr>
    <w:tblStylePr w:type="firstRow">
      <w:rPr>
        <w:b/>
        <w:bCs/>
      </w:rPr>
      <w:tblPr/>
      <w:tcPr>
        <w:tcBorders>
          <w:top w:val="nil"/>
          <w:bottom w:val="single" w:sz="12" w:space="0" w:color="95E2E7" w:themeColor="accent5" w:themeTint="99"/>
          <w:insideH w:val="nil"/>
          <w:insideV w:val="nil"/>
        </w:tcBorders>
        <w:shd w:val="clear" w:color="auto" w:fill="FFFFFF" w:themeFill="background1"/>
      </w:tcPr>
    </w:tblStylePr>
    <w:tblStylePr w:type="lastRow">
      <w:rPr>
        <w:b/>
        <w:bCs/>
      </w:rPr>
      <w:tblPr/>
      <w:tcPr>
        <w:tcBorders>
          <w:top w:val="double" w:sz="2" w:space="0" w:color="95E2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Rutenettabell2uthevingsfarge6">
    <w:name w:val="Grid Table 2 Accent 6"/>
    <w:basedOn w:val="Vanligtabell"/>
    <w:uiPriority w:val="47"/>
    <w:rsid w:val="00C20819"/>
    <w:pPr>
      <w:spacing w:after="0" w:line="240" w:lineRule="auto"/>
    </w:pPr>
    <w:tblPr>
      <w:tblStyleRowBandSize w:val="1"/>
      <w:tblStyleColBandSize w:val="1"/>
      <w:tblBorders>
        <w:top w:val="single" w:sz="2" w:space="0" w:color="FFACA0" w:themeColor="accent6" w:themeTint="99"/>
        <w:bottom w:val="single" w:sz="2" w:space="0" w:color="FFACA0" w:themeColor="accent6" w:themeTint="99"/>
        <w:insideH w:val="single" w:sz="2" w:space="0" w:color="FFACA0" w:themeColor="accent6" w:themeTint="99"/>
        <w:insideV w:val="single" w:sz="2" w:space="0" w:color="FFACA0" w:themeColor="accent6" w:themeTint="99"/>
      </w:tblBorders>
    </w:tblPr>
    <w:tblStylePr w:type="firstRow">
      <w:rPr>
        <w:b/>
        <w:bCs/>
      </w:rPr>
      <w:tblPr/>
      <w:tcPr>
        <w:tcBorders>
          <w:top w:val="nil"/>
          <w:bottom w:val="single" w:sz="12" w:space="0" w:color="FFACA0" w:themeColor="accent6" w:themeTint="99"/>
          <w:insideH w:val="nil"/>
          <w:insideV w:val="nil"/>
        </w:tcBorders>
        <w:shd w:val="clear" w:color="auto" w:fill="FFFFFF" w:themeFill="background1"/>
      </w:tcPr>
    </w:tblStylePr>
    <w:tblStylePr w:type="lastRow">
      <w:rPr>
        <w:b/>
        <w:bCs/>
      </w:rPr>
      <w:tblPr/>
      <w:tcPr>
        <w:tcBorders>
          <w:top w:val="double" w:sz="2" w:space="0" w:color="FFACA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Rutenettabell3">
    <w:name w:val="Grid Table 3"/>
    <w:basedOn w:val="Vanligtabell"/>
    <w:uiPriority w:val="48"/>
    <w:rsid w:val="00C20819"/>
    <w:pPr>
      <w:spacing w:after="0" w:line="240" w:lineRule="auto"/>
    </w:p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insideV w:val="single" w:sz="4" w:space="0" w:color="88888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8" w:themeFill="text1" w:themeFillTint="33"/>
      </w:tcPr>
    </w:tblStylePr>
    <w:tblStylePr w:type="band1Horz">
      <w:tblPr/>
      <w:tcPr>
        <w:shd w:val="clear" w:color="auto" w:fill="D7D7D8" w:themeFill="text1" w:themeFillTint="33"/>
      </w:tcPr>
    </w:tblStylePr>
    <w:tblStylePr w:type="neCell">
      <w:tblPr/>
      <w:tcPr>
        <w:tcBorders>
          <w:bottom w:val="single" w:sz="4" w:space="0" w:color="88888A" w:themeColor="text1" w:themeTint="99"/>
        </w:tcBorders>
      </w:tcPr>
    </w:tblStylePr>
    <w:tblStylePr w:type="nwCell">
      <w:tblPr/>
      <w:tcPr>
        <w:tcBorders>
          <w:bottom w:val="single" w:sz="4" w:space="0" w:color="88888A" w:themeColor="text1" w:themeTint="99"/>
        </w:tcBorders>
      </w:tcPr>
    </w:tblStylePr>
    <w:tblStylePr w:type="seCell">
      <w:tblPr/>
      <w:tcPr>
        <w:tcBorders>
          <w:top w:val="single" w:sz="4" w:space="0" w:color="88888A" w:themeColor="text1" w:themeTint="99"/>
        </w:tcBorders>
      </w:tcPr>
    </w:tblStylePr>
    <w:tblStylePr w:type="swCell">
      <w:tblPr/>
      <w:tcPr>
        <w:tcBorders>
          <w:top w:val="single" w:sz="4" w:space="0" w:color="88888A" w:themeColor="text1" w:themeTint="99"/>
        </w:tcBorders>
      </w:tcPr>
    </w:tblStylePr>
  </w:style>
  <w:style w:type="table" w:styleId="Rutenettabell3uthevingsfarge1">
    <w:name w:val="Grid Table 3 Accent 1"/>
    <w:basedOn w:val="Vanligtabell"/>
    <w:uiPriority w:val="48"/>
    <w:rsid w:val="00C20819"/>
    <w:pPr>
      <w:spacing w:after="0" w:line="240" w:lineRule="auto"/>
    </w:p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insideV w:val="single" w:sz="4" w:space="0" w:color="41E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5FF" w:themeFill="accent1" w:themeFillTint="33"/>
      </w:tcPr>
    </w:tblStylePr>
    <w:tblStylePr w:type="band1Horz">
      <w:tblPr/>
      <w:tcPr>
        <w:shd w:val="clear" w:color="auto" w:fill="BFF5FF" w:themeFill="accent1" w:themeFillTint="33"/>
      </w:tcPr>
    </w:tblStylePr>
    <w:tblStylePr w:type="neCell">
      <w:tblPr/>
      <w:tcPr>
        <w:tcBorders>
          <w:bottom w:val="single" w:sz="4" w:space="0" w:color="41E1FF" w:themeColor="accent1" w:themeTint="99"/>
        </w:tcBorders>
      </w:tcPr>
    </w:tblStylePr>
    <w:tblStylePr w:type="nwCell">
      <w:tblPr/>
      <w:tcPr>
        <w:tcBorders>
          <w:bottom w:val="single" w:sz="4" w:space="0" w:color="41E1FF" w:themeColor="accent1" w:themeTint="99"/>
        </w:tcBorders>
      </w:tcPr>
    </w:tblStylePr>
    <w:tblStylePr w:type="seCell">
      <w:tblPr/>
      <w:tcPr>
        <w:tcBorders>
          <w:top w:val="single" w:sz="4" w:space="0" w:color="41E1FF" w:themeColor="accent1" w:themeTint="99"/>
        </w:tcBorders>
      </w:tcPr>
    </w:tblStylePr>
    <w:tblStylePr w:type="swCell">
      <w:tblPr/>
      <w:tcPr>
        <w:tcBorders>
          <w:top w:val="single" w:sz="4" w:space="0" w:color="41E1FF" w:themeColor="accent1" w:themeTint="99"/>
        </w:tcBorders>
      </w:tcPr>
    </w:tblStylePr>
  </w:style>
  <w:style w:type="table" w:styleId="Rutenettabell3uthevingsfarge2">
    <w:name w:val="Grid Table 3 Accent 2"/>
    <w:basedOn w:val="Vanligtabell"/>
    <w:uiPriority w:val="48"/>
    <w:rsid w:val="00C20819"/>
    <w:pPr>
      <w:spacing w:after="0" w:line="240" w:lineRule="auto"/>
    </w:p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insideV w:val="single" w:sz="4" w:space="0" w:color="F89F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8" w:themeFill="accent2" w:themeFillTint="33"/>
      </w:tcPr>
    </w:tblStylePr>
    <w:tblStylePr w:type="band1Horz">
      <w:tblPr/>
      <w:tcPr>
        <w:shd w:val="clear" w:color="auto" w:fill="FCDFE8" w:themeFill="accent2" w:themeFillTint="33"/>
      </w:tcPr>
    </w:tblStylePr>
    <w:tblStylePr w:type="neCell">
      <w:tblPr/>
      <w:tcPr>
        <w:tcBorders>
          <w:bottom w:val="single" w:sz="4" w:space="0" w:color="F89FBC" w:themeColor="accent2" w:themeTint="99"/>
        </w:tcBorders>
      </w:tcPr>
    </w:tblStylePr>
    <w:tblStylePr w:type="nwCell">
      <w:tblPr/>
      <w:tcPr>
        <w:tcBorders>
          <w:bottom w:val="single" w:sz="4" w:space="0" w:color="F89FBC" w:themeColor="accent2" w:themeTint="99"/>
        </w:tcBorders>
      </w:tcPr>
    </w:tblStylePr>
    <w:tblStylePr w:type="seCell">
      <w:tblPr/>
      <w:tcPr>
        <w:tcBorders>
          <w:top w:val="single" w:sz="4" w:space="0" w:color="F89FBC" w:themeColor="accent2" w:themeTint="99"/>
        </w:tcBorders>
      </w:tcPr>
    </w:tblStylePr>
    <w:tblStylePr w:type="swCell">
      <w:tblPr/>
      <w:tcPr>
        <w:tcBorders>
          <w:top w:val="single" w:sz="4" w:space="0" w:color="F89FBC" w:themeColor="accent2" w:themeTint="99"/>
        </w:tcBorders>
      </w:tcPr>
    </w:tblStylePr>
  </w:style>
  <w:style w:type="table" w:styleId="Rutenettabell3uthevingsfarge3">
    <w:name w:val="Grid Table 3 Accent 3"/>
    <w:basedOn w:val="Vanligtabell"/>
    <w:uiPriority w:val="48"/>
    <w:rsid w:val="00C20819"/>
    <w:pPr>
      <w:spacing w:after="0" w:line="240" w:lineRule="auto"/>
    </w:p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insideV w:val="single" w:sz="4" w:space="0" w:color="19D0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EFFF" w:themeFill="accent3" w:themeFillTint="33"/>
      </w:tcPr>
    </w:tblStylePr>
    <w:tblStylePr w:type="band1Horz">
      <w:tblPr/>
      <w:tcPr>
        <w:shd w:val="clear" w:color="auto" w:fill="B2EFFF" w:themeFill="accent3" w:themeFillTint="33"/>
      </w:tcPr>
    </w:tblStylePr>
    <w:tblStylePr w:type="neCell">
      <w:tblPr/>
      <w:tcPr>
        <w:tcBorders>
          <w:bottom w:val="single" w:sz="4" w:space="0" w:color="19D0FF" w:themeColor="accent3" w:themeTint="99"/>
        </w:tcBorders>
      </w:tcPr>
    </w:tblStylePr>
    <w:tblStylePr w:type="nwCell">
      <w:tblPr/>
      <w:tcPr>
        <w:tcBorders>
          <w:bottom w:val="single" w:sz="4" w:space="0" w:color="19D0FF" w:themeColor="accent3" w:themeTint="99"/>
        </w:tcBorders>
      </w:tcPr>
    </w:tblStylePr>
    <w:tblStylePr w:type="seCell">
      <w:tblPr/>
      <w:tcPr>
        <w:tcBorders>
          <w:top w:val="single" w:sz="4" w:space="0" w:color="19D0FF" w:themeColor="accent3" w:themeTint="99"/>
        </w:tcBorders>
      </w:tcPr>
    </w:tblStylePr>
    <w:tblStylePr w:type="swCell">
      <w:tblPr/>
      <w:tcPr>
        <w:tcBorders>
          <w:top w:val="single" w:sz="4" w:space="0" w:color="19D0FF" w:themeColor="accent3" w:themeTint="99"/>
        </w:tcBorders>
      </w:tcPr>
    </w:tblStylePr>
  </w:style>
  <w:style w:type="table" w:styleId="Rutenettabell3uthevingsfarge4">
    <w:name w:val="Grid Table 3 Accent 4"/>
    <w:basedOn w:val="Vanligtabell"/>
    <w:uiPriority w:val="48"/>
    <w:rsid w:val="00C20819"/>
    <w:pPr>
      <w:spacing w:after="0" w:line="240" w:lineRule="auto"/>
    </w:p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insideV w:val="single" w:sz="4" w:space="0" w:color="FFDF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E3" w:themeFill="accent4" w:themeFillTint="33"/>
      </w:tcPr>
    </w:tblStylePr>
    <w:tblStylePr w:type="band1Horz">
      <w:tblPr/>
      <w:tcPr>
        <w:shd w:val="clear" w:color="auto" w:fill="FFF4E3" w:themeFill="accent4" w:themeFillTint="33"/>
      </w:tcPr>
    </w:tblStylePr>
    <w:tblStylePr w:type="neCell">
      <w:tblPr/>
      <w:tcPr>
        <w:tcBorders>
          <w:bottom w:val="single" w:sz="4" w:space="0" w:color="FFDFAC" w:themeColor="accent4" w:themeTint="99"/>
        </w:tcBorders>
      </w:tcPr>
    </w:tblStylePr>
    <w:tblStylePr w:type="nwCell">
      <w:tblPr/>
      <w:tcPr>
        <w:tcBorders>
          <w:bottom w:val="single" w:sz="4" w:space="0" w:color="FFDFAC" w:themeColor="accent4" w:themeTint="99"/>
        </w:tcBorders>
      </w:tcPr>
    </w:tblStylePr>
    <w:tblStylePr w:type="seCell">
      <w:tblPr/>
      <w:tcPr>
        <w:tcBorders>
          <w:top w:val="single" w:sz="4" w:space="0" w:color="FFDFAC" w:themeColor="accent4" w:themeTint="99"/>
        </w:tcBorders>
      </w:tcPr>
    </w:tblStylePr>
    <w:tblStylePr w:type="swCell">
      <w:tblPr/>
      <w:tcPr>
        <w:tcBorders>
          <w:top w:val="single" w:sz="4" w:space="0" w:color="FFDFAC" w:themeColor="accent4" w:themeTint="99"/>
        </w:tcBorders>
      </w:tcPr>
    </w:tblStylePr>
  </w:style>
  <w:style w:type="table" w:styleId="Rutenettabell3uthevingsfarge5">
    <w:name w:val="Grid Table 3 Accent 5"/>
    <w:basedOn w:val="Vanligtabell"/>
    <w:uiPriority w:val="48"/>
    <w:rsid w:val="00C20819"/>
    <w:pPr>
      <w:spacing w:after="0" w:line="240" w:lineRule="auto"/>
    </w:p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insideV w:val="single" w:sz="4" w:space="0" w:color="95E2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5F7" w:themeFill="accent5" w:themeFillTint="33"/>
      </w:tcPr>
    </w:tblStylePr>
    <w:tblStylePr w:type="band1Horz">
      <w:tblPr/>
      <w:tcPr>
        <w:shd w:val="clear" w:color="auto" w:fill="DBF5F7" w:themeFill="accent5" w:themeFillTint="33"/>
      </w:tcPr>
    </w:tblStylePr>
    <w:tblStylePr w:type="neCell">
      <w:tblPr/>
      <w:tcPr>
        <w:tcBorders>
          <w:bottom w:val="single" w:sz="4" w:space="0" w:color="95E2E7" w:themeColor="accent5" w:themeTint="99"/>
        </w:tcBorders>
      </w:tcPr>
    </w:tblStylePr>
    <w:tblStylePr w:type="nwCell">
      <w:tblPr/>
      <w:tcPr>
        <w:tcBorders>
          <w:bottom w:val="single" w:sz="4" w:space="0" w:color="95E2E7" w:themeColor="accent5" w:themeTint="99"/>
        </w:tcBorders>
      </w:tcPr>
    </w:tblStylePr>
    <w:tblStylePr w:type="seCell">
      <w:tblPr/>
      <w:tcPr>
        <w:tcBorders>
          <w:top w:val="single" w:sz="4" w:space="0" w:color="95E2E7" w:themeColor="accent5" w:themeTint="99"/>
        </w:tcBorders>
      </w:tcPr>
    </w:tblStylePr>
    <w:tblStylePr w:type="swCell">
      <w:tblPr/>
      <w:tcPr>
        <w:tcBorders>
          <w:top w:val="single" w:sz="4" w:space="0" w:color="95E2E7" w:themeColor="accent5" w:themeTint="99"/>
        </w:tcBorders>
      </w:tcPr>
    </w:tblStylePr>
  </w:style>
  <w:style w:type="table" w:styleId="Rutenettabell3uthevingsfarge6">
    <w:name w:val="Grid Table 3 Accent 6"/>
    <w:basedOn w:val="Vanligtabell"/>
    <w:uiPriority w:val="48"/>
    <w:rsid w:val="00C20819"/>
    <w:pPr>
      <w:spacing w:after="0" w:line="240" w:lineRule="auto"/>
    </w:p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insideV w:val="single" w:sz="4" w:space="0" w:color="FFAC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F" w:themeFill="accent6" w:themeFillTint="33"/>
      </w:tcPr>
    </w:tblStylePr>
    <w:tblStylePr w:type="band1Horz">
      <w:tblPr/>
      <w:tcPr>
        <w:shd w:val="clear" w:color="auto" w:fill="FFE3DF" w:themeFill="accent6" w:themeFillTint="33"/>
      </w:tcPr>
    </w:tblStylePr>
    <w:tblStylePr w:type="neCell">
      <w:tblPr/>
      <w:tcPr>
        <w:tcBorders>
          <w:bottom w:val="single" w:sz="4" w:space="0" w:color="FFACA0" w:themeColor="accent6" w:themeTint="99"/>
        </w:tcBorders>
      </w:tcPr>
    </w:tblStylePr>
    <w:tblStylePr w:type="nwCell">
      <w:tblPr/>
      <w:tcPr>
        <w:tcBorders>
          <w:bottom w:val="single" w:sz="4" w:space="0" w:color="FFACA0" w:themeColor="accent6" w:themeTint="99"/>
        </w:tcBorders>
      </w:tcPr>
    </w:tblStylePr>
    <w:tblStylePr w:type="seCell">
      <w:tblPr/>
      <w:tcPr>
        <w:tcBorders>
          <w:top w:val="single" w:sz="4" w:space="0" w:color="FFACA0" w:themeColor="accent6" w:themeTint="99"/>
        </w:tcBorders>
      </w:tcPr>
    </w:tblStylePr>
    <w:tblStylePr w:type="swCell">
      <w:tblPr/>
      <w:tcPr>
        <w:tcBorders>
          <w:top w:val="single" w:sz="4" w:space="0" w:color="FFACA0" w:themeColor="accent6" w:themeTint="99"/>
        </w:tcBorders>
      </w:tcPr>
    </w:tblStylePr>
  </w:style>
  <w:style w:type="table" w:styleId="Rutenettabell4">
    <w:name w:val="Grid Table 4"/>
    <w:basedOn w:val="Vanligtabell"/>
    <w:uiPriority w:val="49"/>
    <w:rsid w:val="00C20819"/>
    <w:pPr>
      <w:spacing w:after="0" w:line="240" w:lineRule="auto"/>
    </w:p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insideV w:val="single" w:sz="4" w:space="0" w:color="88888A" w:themeColor="text1" w:themeTint="99"/>
      </w:tblBorders>
    </w:tblPr>
    <w:tblStylePr w:type="firstRow">
      <w:rPr>
        <w:b/>
        <w:bCs/>
        <w:color w:val="FFFFFF" w:themeColor="background1"/>
      </w:rPr>
      <w:tblPr/>
      <w:tcPr>
        <w:tcBorders>
          <w:top w:val="single" w:sz="4" w:space="0" w:color="3B3B3C" w:themeColor="text1"/>
          <w:left w:val="single" w:sz="4" w:space="0" w:color="3B3B3C" w:themeColor="text1"/>
          <w:bottom w:val="single" w:sz="4" w:space="0" w:color="3B3B3C" w:themeColor="text1"/>
          <w:right w:val="single" w:sz="4" w:space="0" w:color="3B3B3C" w:themeColor="text1"/>
          <w:insideH w:val="nil"/>
          <w:insideV w:val="nil"/>
        </w:tcBorders>
        <w:shd w:val="clear" w:color="auto" w:fill="3B3B3C" w:themeFill="text1"/>
      </w:tcPr>
    </w:tblStylePr>
    <w:tblStylePr w:type="lastRow">
      <w:rPr>
        <w:b/>
        <w:bCs/>
      </w:rPr>
      <w:tblPr/>
      <w:tcPr>
        <w:tcBorders>
          <w:top w:val="double" w:sz="4" w:space="0" w:color="3B3B3C" w:themeColor="text1"/>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Rutenettabell4uthevingsfarge1">
    <w:name w:val="Grid Table 4 Accent 1"/>
    <w:basedOn w:val="Vanligtabell"/>
    <w:uiPriority w:val="49"/>
    <w:rsid w:val="00C20819"/>
    <w:pPr>
      <w:spacing w:after="0" w:line="240" w:lineRule="auto"/>
    </w:p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insideV w:val="single" w:sz="4" w:space="0" w:color="41E1FF" w:themeColor="accent1" w:themeTint="99"/>
      </w:tblBorders>
    </w:tblPr>
    <w:tblStylePr w:type="firstRow">
      <w:rPr>
        <w:b/>
        <w:bCs/>
        <w:color w:val="FFFFFF" w:themeColor="background1"/>
      </w:rPr>
      <w:tblPr/>
      <w:tcPr>
        <w:tcBorders>
          <w:top w:val="single" w:sz="4" w:space="0" w:color="00A5C2" w:themeColor="accent1"/>
          <w:left w:val="single" w:sz="4" w:space="0" w:color="00A5C2" w:themeColor="accent1"/>
          <w:bottom w:val="single" w:sz="4" w:space="0" w:color="00A5C2" w:themeColor="accent1"/>
          <w:right w:val="single" w:sz="4" w:space="0" w:color="00A5C2" w:themeColor="accent1"/>
          <w:insideH w:val="nil"/>
          <w:insideV w:val="nil"/>
        </w:tcBorders>
        <w:shd w:val="clear" w:color="auto" w:fill="00A5C2" w:themeFill="accent1"/>
      </w:tcPr>
    </w:tblStylePr>
    <w:tblStylePr w:type="lastRow">
      <w:rPr>
        <w:b/>
        <w:bCs/>
      </w:rPr>
      <w:tblPr/>
      <w:tcPr>
        <w:tcBorders>
          <w:top w:val="double" w:sz="4" w:space="0" w:color="00A5C2" w:themeColor="accent1"/>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Rutenettabell4uthevingsfarge2">
    <w:name w:val="Grid Table 4 Accent 2"/>
    <w:basedOn w:val="Vanligtabell"/>
    <w:uiPriority w:val="49"/>
    <w:rsid w:val="00C20819"/>
    <w:pPr>
      <w:spacing w:after="0" w:line="240" w:lineRule="auto"/>
    </w:p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insideV w:val="single" w:sz="4" w:space="0" w:color="F89FBC" w:themeColor="accent2" w:themeTint="99"/>
      </w:tblBorders>
    </w:tblPr>
    <w:tblStylePr w:type="firstRow">
      <w:rPr>
        <w:b/>
        <w:bCs/>
        <w:color w:val="FFFFFF" w:themeColor="background1"/>
      </w:rPr>
      <w:tblPr/>
      <w:tcPr>
        <w:tcBorders>
          <w:top w:val="single" w:sz="4" w:space="0" w:color="F46191" w:themeColor="accent2"/>
          <w:left w:val="single" w:sz="4" w:space="0" w:color="F46191" w:themeColor="accent2"/>
          <w:bottom w:val="single" w:sz="4" w:space="0" w:color="F46191" w:themeColor="accent2"/>
          <w:right w:val="single" w:sz="4" w:space="0" w:color="F46191" w:themeColor="accent2"/>
          <w:insideH w:val="nil"/>
          <w:insideV w:val="nil"/>
        </w:tcBorders>
        <w:shd w:val="clear" w:color="auto" w:fill="F46191" w:themeFill="accent2"/>
      </w:tcPr>
    </w:tblStylePr>
    <w:tblStylePr w:type="lastRow">
      <w:rPr>
        <w:b/>
        <w:bCs/>
      </w:rPr>
      <w:tblPr/>
      <w:tcPr>
        <w:tcBorders>
          <w:top w:val="double" w:sz="4" w:space="0" w:color="F46191" w:themeColor="accent2"/>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Rutenettabell4uthevingsfarge3">
    <w:name w:val="Grid Table 4 Accent 3"/>
    <w:basedOn w:val="Vanligtabell"/>
    <w:uiPriority w:val="49"/>
    <w:rsid w:val="00C20819"/>
    <w:pPr>
      <w:spacing w:after="0" w:line="240" w:lineRule="auto"/>
    </w:p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insideV w:val="single" w:sz="4" w:space="0" w:color="19D0FF" w:themeColor="accent3" w:themeTint="99"/>
      </w:tblBorders>
    </w:tblPr>
    <w:tblStylePr w:type="firstRow">
      <w:rPr>
        <w:b/>
        <w:bCs/>
        <w:color w:val="FFFFFF" w:themeColor="background1"/>
      </w:rPr>
      <w:tblPr/>
      <w:tcPr>
        <w:tcBorders>
          <w:top w:val="single" w:sz="4" w:space="0" w:color="006680" w:themeColor="accent3"/>
          <w:left w:val="single" w:sz="4" w:space="0" w:color="006680" w:themeColor="accent3"/>
          <w:bottom w:val="single" w:sz="4" w:space="0" w:color="006680" w:themeColor="accent3"/>
          <w:right w:val="single" w:sz="4" w:space="0" w:color="006680" w:themeColor="accent3"/>
          <w:insideH w:val="nil"/>
          <w:insideV w:val="nil"/>
        </w:tcBorders>
        <w:shd w:val="clear" w:color="auto" w:fill="006680" w:themeFill="accent3"/>
      </w:tcPr>
    </w:tblStylePr>
    <w:tblStylePr w:type="lastRow">
      <w:rPr>
        <w:b/>
        <w:bCs/>
      </w:rPr>
      <w:tblPr/>
      <w:tcPr>
        <w:tcBorders>
          <w:top w:val="double" w:sz="4" w:space="0" w:color="006680" w:themeColor="accent3"/>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Rutenettabell4uthevingsfarge4">
    <w:name w:val="Grid Table 4 Accent 4"/>
    <w:basedOn w:val="Vanligtabell"/>
    <w:uiPriority w:val="49"/>
    <w:rsid w:val="00C20819"/>
    <w:pPr>
      <w:spacing w:after="0" w:line="240" w:lineRule="auto"/>
    </w:p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insideV w:val="single" w:sz="4" w:space="0" w:color="FFDFAC" w:themeColor="accent4" w:themeTint="99"/>
      </w:tblBorders>
    </w:tblPr>
    <w:tblStylePr w:type="firstRow">
      <w:rPr>
        <w:b/>
        <w:bCs/>
        <w:color w:val="FFFFFF" w:themeColor="background1"/>
      </w:rPr>
      <w:tblPr/>
      <w:tcPr>
        <w:tcBorders>
          <w:top w:val="single" w:sz="4" w:space="0" w:color="FFCA76" w:themeColor="accent4"/>
          <w:left w:val="single" w:sz="4" w:space="0" w:color="FFCA76" w:themeColor="accent4"/>
          <w:bottom w:val="single" w:sz="4" w:space="0" w:color="FFCA76" w:themeColor="accent4"/>
          <w:right w:val="single" w:sz="4" w:space="0" w:color="FFCA76" w:themeColor="accent4"/>
          <w:insideH w:val="nil"/>
          <w:insideV w:val="nil"/>
        </w:tcBorders>
        <w:shd w:val="clear" w:color="auto" w:fill="FFCA76" w:themeFill="accent4"/>
      </w:tcPr>
    </w:tblStylePr>
    <w:tblStylePr w:type="lastRow">
      <w:rPr>
        <w:b/>
        <w:bCs/>
      </w:rPr>
      <w:tblPr/>
      <w:tcPr>
        <w:tcBorders>
          <w:top w:val="double" w:sz="4" w:space="0" w:color="FFCA76" w:themeColor="accent4"/>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Rutenettabell4uthevingsfarge5">
    <w:name w:val="Grid Table 4 Accent 5"/>
    <w:basedOn w:val="Vanligtabell"/>
    <w:uiPriority w:val="49"/>
    <w:rsid w:val="00C20819"/>
    <w:pPr>
      <w:spacing w:after="0" w:line="240" w:lineRule="auto"/>
    </w:p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insideV w:val="single" w:sz="4" w:space="0" w:color="95E2E7" w:themeColor="accent5" w:themeTint="99"/>
      </w:tblBorders>
    </w:tblPr>
    <w:tblStylePr w:type="firstRow">
      <w:rPr>
        <w:b/>
        <w:bCs/>
        <w:color w:val="FFFFFF" w:themeColor="background1"/>
      </w:rPr>
      <w:tblPr/>
      <w:tcPr>
        <w:tcBorders>
          <w:top w:val="single" w:sz="4" w:space="0" w:color="50CFD8" w:themeColor="accent5"/>
          <w:left w:val="single" w:sz="4" w:space="0" w:color="50CFD8" w:themeColor="accent5"/>
          <w:bottom w:val="single" w:sz="4" w:space="0" w:color="50CFD8" w:themeColor="accent5"/>
          <w:right w:val="single" w:sz="4" w:space="0" w:color="50CFD8" w:themeColor="accent5"/>
          <w:insideH w:val="nil"/>
          <w:insideV w:val="nil"/>
        </w:tcBorders>
        <w:shd w:val="clear" w:color="auto" w:fill="50CFD8" w:themeFill="accent5"/>
      </w:tcPr>
    </w:tblStylePr>
    <w:tblStylePr w:type="lastRow">
      <w:rPr>
        <w:b/>
        <w:bCs/>
      </w:rPr>
      <w:tblPr/>
      <w:tcPr>
        <w:tcBorders>
          <w:top w:val="double" w:sz="4" w:space="0" w:color="50CFD8" w:themeColor="accent5"/>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Rutenettabell4uthevingsfarge6">
    <w:name w:val="Grid Table 4 Accent 6"/>
    <w:basedOn w:val="Vanligtabell"/>
    <w:uiPriority w:val="49"/>
    <w:rsid w:val="00C20819"/>
    <w:pPr>
      <w:spacing w:after="0" w:line="240" w:lineRule="auto"/>
    </w:p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insideV w:val="single" w:sz="4" w:space="0" w:color="FFACA0" w:themeColor="accent6" w:themeTint="99"/>
      </w:tblBorders>
    </w:tblPr>
    <w:tblStylePr w:type="firstRow">
      <w:rPr>
        <w:b/>
        <w:bCs/>
        <w:color w:val="FFFFFF" w:themeColor="background1"/>
      </w:rPr>
      <w:tblPr/>
      <w:tcPr>
        <w:tcBorders>
          <w:top w:val="single" w:sz="4" w:space="0" w:color="FF7661" w:themeColor="accent6"/>
          <w:left w:val="single" w:sz="4" w:space="0" w:color="FF7661" w:themeColor="accent6"/>
          <w:bottom w:val="single" w:sz="4" w:space="0" w:color="FF7661" w:themeColor="accent6"/>
          <w:right w:val="single" w:sz="4" w:space="0" w:color="FF7661" w:themeColor="accent6"/>
          <w:insideH w:val="nil"/>
          <w:insideV w:val="nil"/>
        </w:tcBorders>
        <w:shd w:val="clear" w:color="auto" w:fill="FF7661" w:themeFill="accent6"/>
      </w:tcPr>
    </w:tblStylePr>
    <w:tblStylePr w:type="lastRow">
      <w:rPr>
        <w:b/>
        <w:bCs/>
      </w:rPr>
      <w:tblPr/>
      <w:tcPr>
        <w:tcBorders>
          <w:top w:val="double" w:sz="4" w:space="0" w:color="FF7661" w:themeColor="accent6"/>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Rutenettabell5mrk">
    <w:name w:val="Grid Table 5 Dark"/>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B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B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B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B3C" w:themeFill="text1"/>
      </w:tcPr>
    </w:tblStylePr>
    <w:tblStylePr w:type="band1Vert">
      <w:tblPr/>
      <w:tcPr>
        <w:shd w:val="clear" w:color="auto" w:fill="B0B0B1" w:themeFill="text1" w:themeFillTint="66"/>
      </w:tcPr>
    </w:tblStylePr>
    <w:tblStylePr w:type="band1Horz">
      <w:tblPr/>
      <w:tcPr>
        <w:shd w:val="clear" w:color="auto" w:fill="B0B0B1" w:themeFill="text1" w:themeFillTint="66"/>
      </w:tcPr>
    </w:tblStylePr>
  </w:style>
  <w:style w:type="table" w:styleId="Rutenettabell5mrkuthevingsfarge1">
    <w:name w:val="Grid Table 5 Dark Accent 1"/>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C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C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C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C2" w:themeFill="accent1"/>
      </w:tcPr>
    </w:tblStylePr>
    <w:tblStylePr w:type="band1Vert">
      <w:tblPr/>
      <w:tcPr>
        <w:shd w:val="clear" w:color="auto" w:fill="80EBFF" w:themeFill="accent1" w:themeFillTint="66"/>
      </w:tcPr>
    </w:tblStylePr>
    <w:tblStylePr w:type="band1Horz">
      <w:tblPr/>
      <w:tcPr>
        <w:shd w:val="clear" w:color="auto" w:fill="80EBFF" w:themeFill="accent1" w:themeFillTint="66"/>
      </w:tcPr>
    </w:tblStylePr>
  </w:style>
  <w:style w:type="table" w:styleId="Rutenettabell5mrkuthevingsfarge2">
    <w:name w:val="Grid Table 5 Dark Accent 2"/>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619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619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619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6191" w:themeFill="accent2"/>
      </w:tcPr>
    </w:tblStylePr>
    <w:tblStylePr w:type="band1Vert">
      <w:tblPr/>
      <w:tcPr>
        <w:shd w:val="clear" w:color="auto" w:fill="FABFD2" w:themeFill="accent2" w:themeFillTint="66"/>
      </w:tcPr>
    </w:tblStylePr>
    <w:tblStylePr w:type="band1Horz">
      <w:tblPr/>
      <w:tcPr>
        <w:shd w:val="clear" w:color="auto" w:fill="FABFD2" w:themeFill="accent2" w:themeFillTint="66"/>
      </w:tcPr>
    </w:tblStylePr>
  </w:style>
  <w:style w:type="table" w:styleId="Rutenettabell5mrkuthevingsfarge3">
    <w:name w:val="Grid Table 5 Dark Accent 3"/>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E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80" w:themeFill="accent3"/>
      </w:tcPr>
    </w:tblStylePr>
    <w:tblStylePr w:type="band1Vert">
      <w:tblPr/>
      <w:tcPr>
        <w:shd w:val="clear" w:color="auto" w:fill="66DFFF" w:themeFill="accent3" w:themeFillTint="66"/>
      </w:tcPr>
    </w:tblStylePr>
    <w:tblStylePr w:type="band1Horz">
      <w:tblPr/>
      <w:tcPr>
        <w:shd w:val="clear" w:color="auto" w:fill="66DFFF" w:themeFill="accent3" w:themeFillTint="66"/>
      </w:tcPr>
    </w:tblStylePr>
  </w:style>
  <w:style w:type="table" w:styleId="Rutenettabell5mrkuthevingsfarge4">
    <w:name w:val="Grid Table 5 Dark Accent 4"/>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76" w:themeFill="accent4"/>
      </w:tcPr>
    </w:tblStylePr>
    <w:tblStylePr w:type="band1Vert">
      <w:tblPr/>
      <w:tcPr>
        <w:shd w:val="clear" w:color="auto" w:fill="FFE9C8" w:themeFill="accent4" w:themeFillTint="66"/>
      </w:tcPr>
    </w:tblStylePr>
    <w:tblStylePr w:type="band1Horz">
      <w:tblPr/>
      <w:tcPr>
        <w:shd w:val="clear" w:color="auto" w:fill="FFE9C8" w:themeFill="accent4" w:themeFillTint="66"/>
      </w:tcPr>
    </w:tblStylePr>
  </w:style>
  <w:style w:type="table" w:styleId="Rutenettabell5mrkuthevingsfarge5">
    <w:name w:val="Grid Table 5 Dark Accent 5"/>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5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CFD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CFD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CFD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CFD8" w:themeFill="accent5"/>
      </w:tcPr>
    </w:tblStylePr>
    <w:tblStylePr w:type="band1Vert">
      <w:tblPr/>
      <w:tcPr>
        <w:shd w:val="clear" w:color="auto" w:fill="B8EBEF" w:themeFill="accent5" w:themeFillTint="66"/>
      </w:tcPr>
    </w:tblStylePr>
    <w:tblStylePr w:type="band1Horz">
      <w:tblPr/>
      <w:tcPr>
        <w:shd w:val="clear" w:color="auto" w:fill="B8EBEF" w:themeFill="accent5" w:themeFillTint="66"/>
      </w:tcPr>
    </w:tblStylePr>
  </w:style>
  <w:style w:type="table" w:styleId="Rutenettabell5mrkuthevingsfarge6">
    <w:name w:val="Grid Table 5 Dark Accent 6"/>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66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66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66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661" w:themeFill="accent6"/>
      </w:tcPr>
    </w:tblStylePr>
    <w:tblStylePr w:type="band1Vert">
      <w:tblPr/>
      <w:tcPr>
        <w:shd w:val="clear" w:color="auto" w:fill="FFC7BF" w:themeFill="accent6" w:themeFillTint="66"/>
      </w:tcPr>
    </w:tblStylePr>
    <w:tblStylePr w:type="band1Horz">
      <w:tblPr/>
      <w:tcPr>
        <w:shd w:val="clear" w:color="auto" w:fill="FFC7BF" w:themeFill="accent6" w:themeFillTint="66"/>
      </w:tcPr>
    </w:tblStylePr>
  </w:style>
  <w:style w:type="table" w:styleId="Rutenettabell6fargerik">
    <w:name w:val="Grid Table 6 Colorful"/>
    <w:basedOn w:val="Vanligtabell"/>
    <w:uiPriority w:val="51"/>
    <w:rsid w:val="00C20819"/>
    <w:pPr>
      <w:spacing w:after="0" w:line="240" w:lineRule="auto"/>
    </w:pPr>
    <w:rPr>
      <w:color w:val="3B3B3C" w:themeColor="text1"/>
    </w:r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insideV w:val="single" w:sz="4" w:space="0" w:color="88888A" w:themeColor="text1" w:themeTint="99"/>
      </w:tblBorders>
    </w:tblPr>
    <w:tblStylePr w:type="firstRow">
      <w:rPr>
        <w:b/>
        <w:bCs/>
      </w:rPr>
      <w:tblPr/>
      <w:tcPr>
        <w:tcBorders>
          <w:bottom w:val="single" w:sz="12" w:space="0" w:color="88888A" w:themeColor="text1" w:themeTint="99"/>
        </w:tcBorders>
      </w:tcPr>
    </w:tblStylePr>
    <w:tblStylePr w:type="lastRow">
      <w:rPr>
        <w:b/>
        <w:bCs/>
      </w:rPr>
      <w:tblPr/>
      <w:tcPr>
        <w:tcBorders>
          <w:top w:val="double" w:sz="4" w:space="0" w:color="88888A" w:themeColor="text1" w:themeTint="99"/>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Rutenettabell6fargerikuthevingsfarge1">
    <w:name w:val="Grid Table 6 Colorful Accent 1"/>
    <w:basedOn w:val="Vanligtabell"/>
    <w:uiPriority w:val="51"/>
    <w:rsid w:val="00C20819"/>
    <w:pPr>
      <w:spacing w:after="0" w:line="240" w:lineRule="auto"/>
    </w:pPr>
    <w:rPr>
      <w:color w:val="007A91" w:themeColor="accent1" w:themeShade="BF"/>
    </w:r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insideV w:val="single" w:sz="4" w:space="0" w:color="41E1FF" w:themeColor="accent1" w:themeTint="99"/>
      </w:tblBorders>
    </w:tblPr>
    <w:tblStylePr w:type="firstRow">
      <w:rPr>
        <w:b/>
        <w:bCs/>
      </w:rPr>
      <w:tblPr/>
      <w:tcPr>
        <w:tcBorders>
          <w:bottom w:val="single" w:sz="12" w:space="0" w:color="41E1FF" w:themeColor="accent1" w:themeTint="99"/>
        </w:tcBorders>
      </w:tcPr>
    </w:tblStylePr>
    <w:tblStylePr w:type="lastRow">
      <w:rPr>
        <w:b/>
        <w:bCs/>
      </w:rPr>
      <w:tblPr/>
      <w:tcPr>
        <w:tcBorders>
          <w:top w:val="double" w:sz="4" w:space="0" w:color="41E1FF" w:themeColor="accent1" w:themeTint="99"/>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Rutenettabell6fargerikuthevingsfarge2">
    <w:name w:val="Grid Table 6 Colorful Accent 2"/>
    <w:basedOn w:val="Vanligtabell"/>
    <w:uiPriority w:val="51"/>
    <w:rsid w:val="00C20819"/>
    <w:pPr>
      <w:spacing w:after="0" w:line="240" w:lineRule="auto"/>
    </w:pPr>
    <w:rPr>
      <w:color w:val="EE1058" w:themeColor="accent2" w:themeShade="BF"/>
    </w:r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insideV w:val="single" w:sz="4" w:space="0" w:color="F89FBC" w:themeColor="accent2" w:themeTint="99"/>
      </w:tblBorders>
    </w:tblPr>
    <w:tblStylePr w:type="firstRow">
      <w:rPr>
        <w:b/>
        <w:bCs/>
      </w:rPr>
      <w:tblPr/>
      <w:tcPr>
        <w:tcBorders>
          <w:bottom w:val="single" w:sz="12" w:space="0" w:color="F89FBC" w:themeColor="accent2" w:themeTint="99"/>
        </w:tcBorders>
      </w:tcPr>
    </w:tblStylePr>
    <w:tblStylePr w:type="lastRow">
      <w:rPr>
        <w:b/>
        <w:bCs/>
      </w:rPr>
      <w:tblPr/>
      <w:tcPr>
        <w:tcBorders>
          <w:top w:val="double" w:sz="4" w:space="0" w:color="F89FBC" w:themeColor="accent2" w:themeTint="99"/>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Rutenettabell6fargerikuthevingsfarge3">
    <w:name w:val="Grid Table 6 Colorful Accent 3"/>
    <w:basedOn w:val="Vanligtabell"/>
    <w:uiPriority w:val="51"/>
    <w:rsid w:val="00C20819"/>
    <w:pPr>
      <w:spacing w:after="0" w:line="240" w:lineRule="auto"/>
    </w:pPr>
    <w:rPr>
      <w:color w:val="004C5F" w:themeColor="accent3" w:themeShade="BF"/>
    </w:r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insideV w:val="single" w:sz="4" w:space="0" w:color="19D0FF" w:themeColor="accent3" w:themeTint="99"/>
      </w:tblBorders>
    </w:tblPr>
    <w:tblStylePr w:type="firstRow">
      <w:rPr>
        <w:b/>
        <w:bCs/>
      </w:rPr>
      <w:tblPr/>
      <w:tcPr>
        <w:tcBorders>
          <w:bottom w:val="single" w:sz="12" w:space="0" w:color="19D0FF" w:themeColor="accent3" w:themeTint="99"/>
        </w:tcBorders>
      </w:tcPr>
    </w:tblStylePr>
    <w:tblStylePr w:type="lastRow">
      <w:rPr>
        <w:b/>
        <w:bCs/>
      </w:rPr>
      <w:tblPr/>
      <w:tcPr>
        <w:tcBorders>
          <w:top w:val="double" w:sz="4" w:space="0" w:color="19D0FF" w:themeColor="accent3" w:themeTint="99"/>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Rutenettabell6fargerikuthevingsfarge4">
    <w:name w:val="Grid Table 6 Colorful Accent 4"/>
    <w:basedOn w:val="Vanligtabell"/>
    <w:uiPriority w:val="51"/>
    <w:rsid w:val="00C20819"/>
    <w:pPr>
      <w:spacing w:after="0" w:line="240" w:lineRule="auto"/>
    </w:pPr>
    <w:rPr>
      <w:color w:val="FFA518" w:themeColor="accent4" w:themeShade="BF"/>
    </w:r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insideV w:val="single" w:sz="4" w:space="0" w:color="FFDFAC" w:themeColor="accent4" w:themeTint="99"/>
      </w:tblBorders>
    </w:tblPr>
    <w:tblStylePr w:type="firstRow">
      <w:rPr>
        <w:b/>
        <w:bCs/>
      </w:rPr>
      <w:tblPr/>
      <w:tcPr>
        <w:tcBorders>
          <w:bottom w:val="single" w:sz="12" w:space="0" w:color="FFDFAC" w:themeColor="accent4" w:themeTint="99"/>
        </w:tcBorders>
      </w:tcPr>
    </w:tblStylePr>
    <w:tblStylePr w:type="lastRow">
      <w:rPr>
        <w:b/>
        <w:bCs/>
      </w:rPr>
      <w:tblPr/>
      <w:tcPr>
        <w:tcBorders>
          <w:top w:val="double" w:sz="4" w:space="0" w:color="FFDFAC" w:themeColor="accent4" w:themeTint="99"/>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Rutenettabell6fargerikuthevingsfarge5">
    <w:name w:val="Grid Table 6 Colorful Accent 5"/>
    <w:basedOn w:val="Vanligtabell"/>
    <w:uiPriority w:val="51"/>
    <w:rsid w:val="00C20819"/>
    <w:pPr>
      <w:spacing w:after="0" w:line="240" w:lineRule="auto"/>
    </w:pPr>
    <w:rPr>
      <w:color w:val="28ABB5" w:themeColor="accent5" w:themeShade="BF"/>
    </w:r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insideV w:val="single" w:sz="4" w:space="0" w:color="95E2E7" w:themeColor="accent5" w:themeTint="99"/>
      </w:tblBorders>
    </w:tblPr>
    <w:tblStylePr w:type="firstRow">
      <w:rPr>
        <w:b/>
        <w:bCs/>
      </w:rPr>
      <w:tblPr/>
      <w:tcPr>
        <w:tcBorders>
          <w:bottom w:val="single" w:sz="12" w:space="0" w:color="95E2E7" w:themeColor="accent5" w:themeTint="99"/>
        </w:tcBorders>
      </w:tcPr>
    </w:tblStylePr>
    <w:tblStylePr w:type="lastRow">
      <w:rPr>
        <w:b/>
        <w:bCs/>
      </w:rPr>
      <w:tblPr/>
      <w:tcPr>
        <w:tcBorders>
          <w:top w:val="double" w:sz="4" w:space="0" w:color="95E2E7" w:themeColor="accent5" w:themeTint="99"/>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Rutenettabell6fargerikuthevingsfarge6">
    <w:name w:val="Grid Table 6 Colorful Accent 6"/>
    <w:basedOn w:val="Vanligtabell"/>
    <w:uiPriority w:val="51"/>
    <w:rsid w:val="00C20819"/>
    <w:pPr>
      <w:spacing w:after="0" w:line="240" w:lineRule="auto"/>
    </w:pPr>
    <w:rPr>
      <w:color w:val="FF2808" w:themeColor="accent6" w:themeShade="BF"/>
    </w:r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insideV w:val="single" w:sz="4" w:space="0" w:color="FFACA0" w:themeColor="accent6" w:themeTint="99"/>
      </w:tblBorders>
    </w:tblPr>
    <w:tblStylePr w:type="firstRow">
      <w:rPr>
        <w:b/>
        <w:bCs/>
      </w:rPr>
      <w:tblPr/>
      <w:tcPr>
        <w:tcBorders>
          <w:bottom w:val="single" w:sz="12" w:space="0" w:color="FFACA0" w:themeColor="accent6" w:themeTint="99"/>
        </w:tcBorders>
      </w:tcPr>
    </w:tblStylePr>
    <w:tblStylePr w:type="lastRow">
      <w:rPr>
        <w:b/>
        <w:bCs/>
      </w:rPr>
      <w:tblPr/>
      <w:tcPr>
        <w:tcBorders>
          <w:top w:val="double" w:sz="4" w:space="0" w:color="FFACA0" w:themeColor="accent6" w:themeTint="99"/>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Rutenettabell7fargerik">
    <w:name w:val="Grid Table 7 Colorful"/>
    <w:basedOn w:val="Vanligtabell"/>
    <w:uiPriority w:val="52"/>
    <w:rsid w:val="00C20819"/>
    <w:pPr>
      <w:spacing w:after="0" w:line="240" w:lineRule="auto"/>
    </w:pPr>
    <w:rPr>
      <w:color w:val="3B3B3C" w:themeColor="text1"/>
    </w:r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insideV w:val="single" w:sz="4" w:space="0" w:color="88888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8" w:themeFill="text1" w:themeFillTint="33"/>
      </w:tcPr>
    </w:tblStylePr>
    <w:tblStylePr w:type="band1Horz">
      <w:tblPr/>
      <w:tcPr>
        <w:shd w:val="clear" w:color="auto" w:fill="D7D7D8" w:themeFill="text1" w:themeFillTint="33"/>
      </w:tcPr>
    </w:tblStylePr>
    <w:tblStylePr w:type="neCell">
      <w:tblPr/>
      <w:tcPr>
        <w:tcBorders>
          <w:bottom w:val="single" w:sz="4" w:space="0" w:color="88888A" w:themeColor="text1" w:themeTint="99"/>
        </w:tcBorders>
      </w:tcPr>
    </w:tblStylePr>
    <w:tblStylePr w:type="nwCell">
      <w:tblPr/>
      <w:tcPr>
        <w:tcBorders>
          <w:bottom w:val="single" w:sz="4" w:space="0" w:color="88888A" w:themeColor="text1" w:themeTint="99"/>
        </w:tcBorders>
      </w:tcPr>
    </w:tblStylePr>
    <w:tblStylePr w:type="seCell">
      <w:tblPr/>
      <w:tcPr>
        <w:tcBorders>
          <w:top w:val="single" w:sz="4" w:space="0" w:color="88888A" w:themeColor="text1" w:themeTint="99"/>
        </w:tcBorders>
      </w:tcPr>
    </w:tblStylePr>
    <w:tblStylePr w:type="swCell">
      <w:tblPr/>
      <w:tcPr>
        <w:tcBorders>
          <w:top w:val="single" w:sz="4" w:space="0" w:color="88888A" w:themeColor="text1" w:themeTint="99"/>
        </w:tcBorders>
      </w:tcPr>
    </w:tblStylePr>
  </w:style>
  <w:style w:type="table" w:styleId="Rutenettabell7fargerikuthevingsfarge1">
    <w:name w:val="Grid Table 7 Colorful Accent 1"/>
    <w:basedOn w:val="Vanligtabell"/>
    <w:uiPriority w:val="52"/>
    <w:rsid w:val="00C20819"/>
    <w:pPr>
      <w:spacing w:after="0" w:line="240" w:lineRule="auto"/>
    </w:pPr>
    <w:rPr>
      <w:color w:val="007A91" w:themeColor="accent1" w:themeShade="BF"/>
    </w:r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insideV w:val="single" w:sz="4" w:space="0" w:color="41E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5FF" w:themeFill="accent1" w:themeFillTint="33"/>
      </w:tcPr>
    </w:tblStylePr>
    <w:tblStylePr w:type="band1Horz">
      <w:tblPr/>
      <w:tcPr>
        <w:shd w:val="clear" w:color="auto" w:fill="BFF5FF" w:themeFill="accent1" w:themeFillTint="33"/>
      </w:tcPr>
    </w:tblStylePr>
    <w:tblStylePr w:type="neCell">
      <w:tblPr/>
      <w:tcPr>
        <w:tcBorders>
          <w:bottom w:val="single" w:sz="4" w:space="0" w:color="41E1FF" w:themeColor="accent1" w:themeTint="99"/>
        </w:tcBorders>
      </w:tcPr>
    </w:tblStylePr>
    <w:tblStylePr w:type="nwCell">
      <w:tblPr/>
      <w:tcPr>
        <w:tcBorders>
          <w:bottom w:val="single" w:sz="4" w:space="0" w:color="41E1FF" w:themeColor="accent1" w:themeTint="99"/>
        </w:tcBorders>
      </w:tcPr>
    </w:tblStylePr>
    <w:tblStylePr w:type="seCell">
      <w:tblPr/>
      <w:tcPr>
        <w:tcBorders>
          <w:top w:val="single" w:sz="4" w:space="0" w:color="41E1FF" w:themeColor="accent1" w:themeTint="99"/>
        </w:tcBorders>
      </w:tcPr>
    </w:tblStylePr>
    <w:tblStylePr w:type="swCell">
      <w:tblPr/>
      <w:tcPr>
        <w:tcBorders>
          <w:top w:val="single" w:sz="4" w:space="0" w:color="41E1FF" w:themeColor="accent1" w:themeTint="99"/>
        </w:tcBorders>
      </w:tcPr>
    </w:tblStylePr>
  </w:style>
  <w:style w:type="table" w:styleId="Rutenettabell7fargerikuthevingsfarge2">
    <w:name w:val="Grid Table 7 Colorful Accent 2"/>
    <w:basedOn w:val="Vanligtabell"/>
    <w:uiPriority w:val="52"/>
    <w:rsid w:val="00C20819"/>
    <w:pPr>
      <w:spacing w:after="0" w:line="240" w:lineRule="auto"/>
    </w:pPr>
    <w:rPr>
      <w:color w:val="EE1058" w:themeColor="accent2" w:themeShade="BF"/>
    </w:r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insideV w:val="single" w:sz="4" w:space="0" w:color="F89F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8" w:themeFill="accent2" w:themeFillTint="33"/>
      </w:tcPr>
    </w:tblStylePr>
    <w:tblStylePr w:type="band1Horz">
      <w:tblPr/>
      <w:tcPr>
        <w:shd w:val="clear" w:color="auto" w:fill="FCDFE8" w:themeFill="accent2" w:themeFillTint="33"/>
      </w:tcPr>
    </w:tblStylePr>
    <w:tblStylePr w:type="neCell">
      <w:tblPr/>
      <w:tcPr>
        <w:tcBorders>
          <w:bottom w:val="single" w:sz="4" w:space="0" w:color="F89FBC" w:themeColor="accent2" w:themeTint="99"/>
        </w:tcBorders>
      </w:tcPr>
    </w:tblStylePr>
    <w:tblStylePr w:type="nwCell">
      <w:tblPr/>
      <w:tcPr>
        <w:tcBorders>
          <w:bottom w:val="single" w:sz="4" w:space="0" w:color="F89FBC" w:themeColor="accent2" w:themeTint="99"/>
        </w:tcBorders>
      </w:tcPr>
    </w:tblStylePr>
    <w:tblStylePr w:type="seCell">
      <w:tblPr/>
      <w:tcPr>
        <w:tcBorders>
          <w:top w:val="single" w:sz="4" w:space="0" w:color="F89FBC" w:themeColor="accent2" w:themeTint="99"/>
        </w:tcBorders>
      </w:tcPr>
    </w:tblStylePr>
    <w:tblStylePr w:type="swCell">
      <w:tblPr/>
      <w:tcPr>
        <w:tcBorders>
          <w:top w:val="single" w:sz="4" w:space="0" w:color="F89FBC" w:themeColor="accent2" w:themeTint="99"/>
        </w:tcBorders>
      </w:tcPr>
    </w:tblStylePr>
  </w:style>
  <w:style w:type="table" w:styleId="Rutenettabell7fargerikuthevingsfarge3">
    <w:name w:val="Grid Table 7 Colorful Accent 3"/>
    <w:basedOn w:val="Vanligtabell"/>
    <w:uiPriority w:val="52"/>
    <w:rsid w:val="00C20819"/>
    <w:pPr>
      <w:spacing w:after="0" w:line="240" w:lineRule="auto"/>
    </w:pPr>
    <w:rPr>
      <w:color w:val="004C5F" w:themeColor="accent3" w:themeShade="BF"/>
    </w:r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insideV w:val="single" w:sz="4" w:space="0" w:color="19D0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EFFF" w:themeFill="accent3" w:themeFillTint="33"/>
      </w:tcPr>
    </w:tblStylePr>
    <w:tblStylePr w:type="band1Horz">
      <w:tblPr/>
      <w:tcPr>
        <w:shd w:val="clear" w:color="auto" w:fill="B2EFFF" w:themeFill="accent3" w:themeFillTint="33"/>
      </w:tcPr>
    </w:tblStylePr>
    <w:tblStylePr w:type="neCell">
      <w:tblPr/>
      <w:tcPr>
        <w:tcBorders>
          <w:bottom w:val="single" w:sz="4" w:space="0" w:color="19D0FF" w:themeColor="accent3" w:themeTint="99"/>
        </w:tcBorders>
      </w:tcPr>
    </w:tblStylePr>
    <w:tblStylePr w:type="nwCell">
      <w:tblPr/>
      <w:tcPr>
        <w:tcBorders>
          <w:bottom w:val="single" w:sz="4" w:space="0" w:color="19D0FF" w:themeColor="accent3" w:themeTint="99"/>
        </w:tcBorders>
      </w:tcPr>
    </w:tblStylePr>
    <w:tblStylePr w:type="seCell">
      <w:tblPr/>
      <w:tcPr>
        <w:tcBorders>
          <w:top w:val="single" w:sz="4" w:space="0" w:color="19D0FF" w:themeColor="accent3" w:themeTint="99"/>
        </w:tcBorders>
      </w:tcPr>
    </w:tblStylePr>
    <w:tblStylePr w:type="swCell">
      <w:tblPr/>
      <w:tcPr>
        <w:tcBorders>
          <w:top w:val="single" w:sz="4" w:space="0" w:color="19D0FF" w:themeColor="accent3" w:themeTint="99"/>
        </w:tcBorders>
      </w:tcPr>
    </w:tblStylePr>
  </w:style>
  <w:style w:type="table" w:styleId="Rutenettabell7fargerikuthevingsfarge4">
    <w:name w:val="Grid Table 7 Colorful Accent 4"/>
    <w:basedOn w:val="Vanligtabell"/>
    <w:uiPriority w:val="52"/>
    <w:rsid w:val="00C20819"/>
    <w:pPr>
      <w:spacing w:after="0" w:line="240" w:lineRule="auto"/>
    </w:pPr>
    <w:rPr>
      <w:color w:val="FFA518" w:themeColor="accent4" w:themeShade="BF"/>
    </w:r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insideV w:val="single" w:sz="4" w:space="0" w:color="FFDF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E3" w:themeFill="accent4" w:themeFillTint="33"/>
      </w:tcPr>
    </w:tblStylePr>
    <w:tblStylePr w:type="band1Horz">
      <w:tblPr/>
      <w:tcPr>
        <w:shd w:val="clear" w:color="auto" w:fill="FFF4E3" w:themeFill="accent4" w:themeFillTint="33"/>
      </w:tcPr>
    </w:tblStylePr>
    <w:tblStylePr w:type="neCell">
      <w:tblPr/>
      <w:tcPr>
        <w:tcBorders>
          <w:bottom w:val="single" w:sz="4" w:space="0" w:color="FFDFAC" w:themeColor="accent4" w:themeTint="99"/>
        </w:tcBorders>
      </w:tcPr>
    </w:tblStylePr>
    <w:tblStylePr w:type="nwCell">
      <w:tblPr/>
      <w:tcPr>
        <w:tcBorders>
          <w:bottom w:val="single" w:sz="4" w:space="0" w:color="FFDFAC" w:themeColor="accent4" w:themeTint="99"/>
        </w:tcBorders>
      </w:tcPr>
    </w:tblStylePr>
    <w:tblStylePr w:type="seCell">
      <w:tblPr/>
      <w:tcPr>
        <w:tcBorders>
          <w:top w:val="single" w:sz="4" w:space="0" w:color="FFDFAC" w:themeColor="accent4" w:themeTint="99"/>
        </w:tcBorders>
      </w:tcPr>
    </w:tblStylePr>
    <w:tblStylePr w:type="swCell">
      <w:tblPr/>
      <w:tcPr>
        <w:tcBorders>
          <w:top w:val="single" w:sz="4" w:space="0" w:color="FFDFAC" w:themeColor="accent4" w:themeTint="99"/>
        </w:tcBorders>
      </w:tcPr>
    </w:tblStylePr>
  </w:style>
  <w:style w:type="table" w:styleId="Rutenettabell7fargerikuthevingsfarge5">
    <w:name w:val="Grid Table 7 Colorful Accent 5"/>
    <w:basedOn w:val="Vanligtabell"/>
    <w:uiPriority w:val="52"/>
    <w:rsid w:val="00C20819"/>
    <w:pPr>
      <w:spacing w:after="0" w:line="240" w:lineRule="auto"/>
    </w:pPr>
    <w:rPr>
      <w:color w:val="28ABB5" w:themeColor="accent5" w:themeShade="BF"/>
    </w:r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insideV w:val="single" w:sz="4" w:space="0" w:color="95E2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5F7" w:themeFill="accent5" w:themeFillTint="33"/>
      </w:tcPr>
    </w:tblStylePr>
    <w:tblStylePr w:type="band1Horz">
      <w:tblPr/>
      <w:tcPr>
        <w:shd w:val="clear" w:color="auto" w:fill="DBF5F7" w:themeFill="accent5" w:themeFillTint="33"/>
      </w:tcPr>
    </w:tblStylePr>
    <w:tblStylePr w:type="neCell">
      <w:tblPr/>
      <w:tcPr>
        <w:tcBorders>
          <w:bottom w:val="single" w:sz="4" w:space="0" w:color="95E2E7" w:themeColor="accent5" w:themeTint="99"/>
        </w:tcBorders>
      </w:tcPr>
    </w:tblStylePr>
    <w:tblStylePr w:type="nwCell">
      <w:tblPr/>
      <w:tcPr>
        <w:tcBorders>
          <w:bottom w:val="single" w:sz="4" w:space="0" w:color="95E2E7" w:themeColor="accent5" w:themeTint="99"/>
        </w:tcBorders>
      </w:tcPr>
    </w:tblStylePr>
    <w:tblStylePr w:type="seCell">
      <w:tblPr/>
      <w:tcPr>
        <w:tcBorders>
          <w:top w:val="single" w:sz="4" w:space="0" w:color="95E2E7" w:themeColor="accent5" w:themeTint="99"/>
        </w:tcBorders>
      </w:tcPr>
    </w:tblStylePr>
    <w:tblStylePr w:type="swCell">
      <w:tblPr/>
      <w:tcPr>
        <w:tcBorders>
          <w:top w:val="single" w:sz="4" w:space="0" w:color="95E2E7" w:themeColor="accent5" w:themeTint="99"/>
        </w:tcBorders>
      </w:tcPr>
    </w:tblStylePr>
  </w:style>
  <w:style w:type="table" w:styleId="Rutenettabell7fargerikuthevingsfarge6">
    <w:name w:val="Grid Table 7 Colorful Accent 6"/>
    <w:basedOn w:val="Vanligtabell"/>
    <w:uiPriority w:val="52"/>
    <w:rsid w:val="00C20819"/>
    <w:pPr>
      <w:spacing w:after="0" w:line="240" w:lineRule="auto"/>
    </w:pPr>
    <w:rPr>
      <w:color w:val="FF2808" w:themeColor="accent6" w:themeShade="BF"/>
    </w:r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insideV w:val="single" w:sz="4" w:space="0" w:color="FFAC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F" w:themeFill="accent6" w:themeFillTint="33"/>
      </w:tcPr>
    </w:tblStylePr>
    <w:tblStylePr w:type="band1Horz">
      <w:tblPr/>
      <w:tcPr>
        <w:shd w:val="clear" w:color="auto" w:fill="FFE3DF" w:themeFill="accent6" w:themeFillTint="33"/>
      </w:tcPr>
    </w:tblStylePr>
    <w:tblStylePr w:type="neCell">
      <w:tblPr/>
      <w:tcPr>
        <w:tcBorders>
          <w:bottom w:val="single" w:sz="4" w:space="0" w:color="FFACA0" w:themeColor="accent6" w:themeTint="99"/>
        </w:tcBorders>
      </w:tcPr>
    </w:tblStylePr>
    <w:tblStylePr w:type="nwCell">
      <w:tblPr/>
      <w:tcPr>
        <w:tcBorders>
          <w:bottom w:val="single" w:sz="4" w:space="0" w:color="FFACA0" w:themeColor="accent6" w:themeTint="99"/>
        </w:tcBorders>
      </w:tcPr>
    </w:tblStylePr>
    <w:tblStylePr w:type="seCell">
      <w:tblPr/>
      <w:tcPr>
        <w:tcBorders>
          <w:top w:val="single" w:sz="4" w:space="0" w:color="FFACA0" w:themeColor="accent6" w:themeTint="99"/>
        </w:tcBorders>
      </w:tcPr>
    </w:tblStylePr>
    <w:tblStylePr w:type="swCell">
      <w:tblPr/>
      <w:tcPr>
        <w:tcBorders>
          <w:top w:val="single" w:sz="4" w:space="0" w:color="FFACA0" w:themeColor="accent6" w:themeTint="99"/>
        </w:tcBorders>
      </w:tcPr>
    </w:tblStylePr>
  </w:style>
  <w:style w:type="table" w:styleId="Rutenettabelllys">
    <w:name w:val="Grid Table Light"/>
    <w:basedOn w:val="Vanligtabell"/>
    <w:uiPriority w:val="40"/>
    <w:rsid w:val="00C208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C20819"/>
  </w:style>
  <w:style w:type="paragraph" w:styleId="Sitat">
    <w:name w:val="Quote"/>
    <w:basedOn w:val="Normal"/>
    <w:next w:val="Normal"/>
    <w:link w:val="SitatTegn"/>
    <w:uiPriority w:val="29"/>
    <w:semiHidden/>
    <w:qFormat/>
    <w:rsid w:val="00C20819"/>
    <w:pPr>
      <w:spacing w:before="200"/>
      <w:ind w:left="864" w:right="864"/>
      <w:jc w:val="center"/>
    </w:pPr>
    <w:rPr>
      <w:i/>
      <w:iCs/>
      <w:color w:val="6B6B6D" w:themeColor="text1" w:themeTint="BF"/>
    </w:rPr>
  </w:style>
  <w:style w:type="character" w:customStyle="1" w:styleId="SitatTegn">
    <w:name w:val="Sitat Tegn"/>
    <w:basedOn w:val="Standardskriftforavsnitt"/>
    <w:link w:val="Sitat"/>
    <w:uiPriority w:val="29"/>
    <w:semiHidden/>
    <w:rsid w:val="0042386A"/>
    <w:rPr>
      <w:i/>
      <w:iCs/>
      <w:color w:val="6B6B6D" w:themeColor="text1" w:themeTint="BF"/>
      <w:sz w:val="18"/>
    </w:rPr>
  </w:style>
  <w:style w:type="character" w:styleId="Sluttnotereferanse">
    <w:name w:val="endnote reference"/>
    <w:basedOn w:val="Standardskriftforavsnitt"/>
    <w:uiPriority w:val="99"/>
    <w:semiHidden/>
    <w:unhideWhenUsed/>
    <w:rsid w:val="00C20819"/>
    <w:rPr>
      <w:vertAlign w:val="superscript"/>
    </w:rPr>
  </w:style>
  <w:style w:type="paragraph" w:styleId="Sluttnotetekst">
    <w:name w:val="endnote text"/>
    <w:basedOn w:val="Normal"/>
    <w:link w:val="SluttnotetekstTegn"/>
    <w:uiPriority w:val="99"/>
    <w:semiHidden/>
    <w:unhideWhenUsed/>
    <w:rsid w:val="00C20819"/>
    <w:pPr>
      <w:spacing w:line="240" w:lineRule="auto"/>
    </w:pPr>
    <w:rPr>
      <w:szCs w:val="20"/>
    </w:rPr>
  </w:style>
  <w:style w:type="character" w:customStyle="1" w:styleId="SluttnotetekstTegn">
    <w:name w:val="Sluttnotetekst Tegn"/>
    <w:basedOn w:val="Standardskriftforavsnitt"/>
    <w:link w:val="Sluttnotetekst"/>
    <w:uiPriority w:val="99"/>
    <w:semiHidden/>
    <w:rsid w:val="00C20819"/>
    <w:rPr>
      <w:sz w:val="20"/>
      <w:szCs w:val="20"/>
    </w:rPr>
  </w:style>
  <w:style w:type="character" w:styleId="Smarthyperkobling">
    <w:name w:val="Smart Hyperlink"/>
    <w:basedOn w:val="Standardskriftforavsnitt"/>
    <w:uiPriority w:val="99"/>
    <w:semiHidden/>
    <w:unhideWhenUsed/>
    <w:rsid w:val="00C20819"/>
    <w:rPr>
      <w:u w:val="dotted"/>
    </w:rPr>
  </w:style>
  <w:style w:type="character" w:styleId="Smartkobling">
    <w:name w:val="Smart Link"/>
    <w:basedOn w:val="Standardskriftforavsnitt"/>
    <w:uiPriority w:val="99"/>
    <w:semiHidden/>
    <w:unhideWhenUsed/>
    <w:rsid w:val="00C20819"/>
    <w:rPr>
      <w:color w:val="0000FF"/>
      <w:u w:val="single"/>
      <w:shd w:val="clear" w:color="auto" w:fill="F3F2F1"/>
    </w:rPr>
  </w:style>
  <w:style w:type="character" w:styleId="Sterk">
    <w:name w:val="Strong"/>
    <w:basedOn w:val="Standardskriftforavsnitt"/>
    <w:uiPriority w:val="22"/>
    <w:qFormat/>
    <w:rsid w:val="00C20819"/>
    <w:rPr>
      <w:b/>
      <w:bCs/>
    </w:rPr>
  </w:style>
  <w:style w:type="character" w:styleId="Sterkreferanse">
    <w:name w:val="Intense Reference"/>
    <w:basedOn w:val="Standardskriftforavsnitt"/>
    <w:uiPriority w:val="32"/>
    <w:semiHidden/>
    <w:qFormat/>
    <w:rsid w:val="00C20819"/>
    <w:rPr>
      <w:b/>
      <w:bCs/>
      <w:smallCaps/>
      <w:color w:val="00A5C2" w:themeColor="accent1"/>
      <w:spacing w:val="5"/>
    </w:rPr>
  </w:style>
  <w:style w:type="character" w:styleId="Sterkutheving">
    <w:name w:val="Intense Emphasis"/>
    <w:basedOn w:val="Standardskriftforavsnitt"/>
    <w:uiPriority w:val="21"/>
    <w:semiHidden/>
    <w:qFormat/>
    <w:rsid w:val="007567A8"/>
    <w:rPr>
      <w:i w:val="0"/>
      <w:iCs/>
      <w:color w:val="00A5C2" w:themeColor="accent1"/>
    </w:rPr>
  </w:style>
  <w:style w:type="paragraph" w:styleId="Sterktsitat">
    <w:name w:val="Intense Quote"/>
    <w:basedOn w:val="Normal"/>
    <w:next w:val="Normal"/>
    <w:link w:val="SterktsitatTegn"/>
    <w:uiPriority w:val="30"/>
    <w:semiHidden/>
    <w:qFormat/>
    <w:rsid w:val="00C20819"/>
    <w:pPr>
      <w:pBdr>
        <w:top w:val="single" w:sz="4" w:space="10" w:color="00A5C2" w:themeColor="accent1"/>
        <w:bottom w:val="single" w:sz="4" w:space="10" w:color="00A5C2" w:themeColor="accent1"/>
      </w:pBdr>
      <w:spacing w:before="360" w:after="360"/>
      <w:ind w:left="864" w:right="864"/>
      <w:jc w:val="center"/>
    </w:pPr>
    <w:rPr>
      <w:i/>
      <w:iCs/>
      <w:color w:val="00A5C2" w:themeColor="accent1"/>
    </w:rPr>
  </w:style>
  <w:style w:type="character" w:customStyle="1" w:styleId="SterktsitatTegn">
    <w:name w:val="Sterkt sitat Tegn"/>
    <w:basedOn w:val="Standardskriftforavsnitt"/>
    <w:link w:val="Sterktsitat"/>
    <w:uiPriority w:val="30"/>
    <w:semiHidden/>
    <w:rsid w:val="0042386A"/>
    <w:rPr>
      <w:i/>
      <w:iCs/>
      <w:color w:val="00A5C2" w:themeColor="accent1"/>
      <w:sz w:val="18"/>
    </w:rPr>
  </w:style>
  <w:style w:type="paragraph" w:styleId="Stikkordregisteroverskrift">
    <w:name w:val="index heading"/>
    <w:basedOn w:val="Normal"/>
    <w:next w:val="Indeks1"/>
    <w:uiPriority w:val="99"/>
    <w:semiHidden/>
    <w:unhideWhenUsed/>
    <w:rsid w:val="00C20819"/>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C20819"/>
    <w:rPr>
      <w:smallCaps/>
      <w:color w:val="7F7F81" w:themeColor="text1" w:themeTint="A5"/>
    </w:rPr>
  </w:style>
  <w:style w:type="character" w:styleId="Svakutheving">
    <w:name w:val="Subtle Emphasis"/>
    <w:basedOn w:val="Standardskriftforavsnitt"/>
    <w:uiPriority w:val="19"/>
    <w:qFormat/>
    <w:rsid w:val="00C61CFE"/>
    <w:rPr>
      <w:i w:val="0"/>
      <w:iCs/>
      <w:color w:val="9D9D9C"/>
    </w:rPr>
  </w:style>
  <w:style w:type="table" w:styleId="Tabell-3D-effekt1">
    <w:name w:val="Table 3D effects 1"/>
    <w:basedOn w:val="Vanligtabell"/>
    <w:uiPriority w:val="99"/>
    <w:semiHidden/>
    <w:unhideWhenUsed/>
    <w:rsid w:val="00C20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C20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C20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C20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C20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C20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C20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C20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C20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C20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C20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C20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C20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C20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C20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C20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C20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C20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C20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C20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C20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C20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C20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C20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C20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C20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C20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C20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C20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C20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C20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C20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C20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C20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C20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C20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C20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C20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C20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C2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link w:val="TittelTegn"/>
    <w:uiPriority w:val="10"/>
    <w:qFormat/>
    <w:rsid w:val="002B654E"/>
    <w:pPr>
      <w:spacing w:before="560" w:line="240" w:lineRule="auto"/>
      <w:contextualSpacing/>
    </w:pPr>
    <w:rPr>
      <w:rFonts w:eastAsiaTheme="majorEastAsia" w:cstheme="minorHAnsi"/>
      <w:b/>
      <w:kern w:val="28"/>
      <w:sz w:val="40"/>
      <w:szCs w:val="56"/>
    </w:rPr>
  </w:style>
  <w:style w:type="character" w:customStyle="1" w:styleId="TittelTegn">
    <w:name w:val="Tittel Tegn"/>
    <w:basedOn w:val="Standardskriftforavsnitt"/>
    <w:link w:val="Tittel"/>
    <w:uiPriority w:val="10"/>
    <w:rsid w:val="002B654E"/>
    <w:rPr>
      <w:rFonts w:eastAsiaTheme="majorEastAsia" w:cstheme="minorHAnsi"/>
      <w:b/>
      <w:color w:val="3B3B3C" w:themeColor="text1"/>
      <w:kern w:val="28"/>
      <w:sz w:val="40"/>
      <w:szCs w:val="56"/>
    </w:rPr>
  </w:style>
  <w:style w:type="character" w:styleId="Ulstomtale">
    <w:name w:val="Unresolved Mention"/>
    <w:basedOn w:val="Standardskriftforavsnitt"/>
    <w:uiPriority w:val="99"/>
    <w:semiHidden/>
    <w:unhideWhenUsed/>
    <w:rsid w:val="00C20819"/>
    <w:rPr>
      <w:color w:val="605E5C"/>
      <w:shd w:val="clear" w:color="auto" w:fill="E1DFDD"/>
    </w:rPr>
  </w:style>
  <w:style w:type="paragraph" w:styleId="Underskrift">
    <w:name w:val="Signature"/>
    <w:basedOn w:val="Normal"/>
    <w:link w:val="UnderskriftTegn"/>
    <w:uiPriority w:val="99"/>
    <w:semiHidden/>
    <w:unhideWhenUsed/>
    <w:rsid w:val="00C20819"/>
    <w:pPr>
      <w:spacing w:line="240" w:lineRule="auto"/>
      <w:ind w:left="4252"/>
    </w:pPr>
  </w:style>
  <w:style w:type="character" w:customStyle="1" w:styleId="UnderskriftTegn">
    <w:name w:val="Underskrift Tegn"/>
    <w:basedOn w:val="Standardskriftforavsnitt"/>
    <w:link w:val="Underskrift"/>
    <w:uiPriority w:val="99"/>
    <w:semiHidden/>
    <w:rsid w:val="00C20819"/>
  </w:style>
  <w:style w:type="paragraph" w:styleId="Undertittel">
    <w:name w:val="Subtitle"/>
    <w:basedOn w:val="Normal"/>
    <w:next w:val="Normal"/>
    <w:link w:val="UndertittelTegn"/>
    <w:uiPriority w:val="11"/>
    <w:qFormat/>
    <w:rsid w:val="00EE4D48"/>
    <w:pPr>
      <w:numPr>
        <w:ilvl w:val="1"/>
      </w:numPr>
    </w:pPr>
    <w:rPr>
      <w:sz w:val="34"/>
    </w:rPr>
  </w:style>
  <w:style w:type="character" w:customStyle="1" w:styleId="UndertittelTegn">
    <w:name w:val="Undertittel Tegn"/>
    <w:basedOn w:val="Standardskriftforavsnitt"/>
    <w:link w:val="Undertittel"/>
    <w:uiPriority w:val="11"/>
    <w:rsid w:val="00EE4D48"/>
    <w:rPr>
      <w:color w:val="3B3B3C" w:themeColor="text1"/>
      <w:sz w:val="34"/>
    </w:rPr>
  </w:style>
  <w:style w:type="character" w:styleId="Utheving">
    <w:name w:val="Emphasis"/>
    <w:basedOn w:val="Standardskriftforavsnitt"/>
    <w:uiPriority w:val="20"/>
    <w:semiHidden/>
    <w:qFormat/>
    <w:rsid w:val="00C20819"/>
    <w:rPr>
      <w:i/>
      <w:iCs/>
    </w:rPr>
  </w:style>
  <w:style w:type="paragraph" w:styleId="Vanliginnrykk">
    <w:name w:val="Normal Indent"/>
    <w:basedOn w:val="Normal"/>
    <w:uiPriority w:val="99"/>
    <w:semiHidden/>
    <w:unhideWhenUsed/>
    <w:rsid w:val="00C20819"/>
    <w:pPr>
      <w:ind w:left="708"/>
    </w:pPr>
  </w:style>
  <w:style w:type="table" w:styleId="Vanligtabell1">
    <w:name w:val="Plain Table 1"/>
    <w:basedOn w:val="Vanligtabell"/>
    <w:uiPriority w:val="41"/>
    <w:rsid w:val="00C208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C20819"/>
    <w:pPr>
      <w:spacing w:after="0" w:line="240" w:lineRule="auto"/>
    </w:pPr>
    <w:tblPr>
      <w:tblStyleRowBandSize w:val="1"/>
      <w:tblStyleColBandSize w:val="1"/>
      <w:tblBorders>
        <w:top w:val="single" w:sz="4" w:space="0" w:color="9C9C9D" w:themeColor="text1" w:themeTint="80"/>
        <w:bottom w:val="single" w:sz="4" w:space="0" w:color="9C9C9D" w:themeColor="text1" w:themeTint="80"/>
      </w:tblBorders>
    </w:tblPr>
    <w:tblStylePr w:type="firstRow">
      <w:rPr>
        <w:b/>
        <w:bCs/>
      </w:rPr>
      <w:tblPr/>
      <w:tcPr>
        <w:tcBorders>
          <w:bottom w:val="single" w:sz="4" w:space="0" w:color="9C9C9D" w:themeColor="text1" w:themeTint="80"/>
        </w:tcBorders>
      </w:tcPr>
    </w:tblStylePr>
    <w:tblStylePr w:type="lastRow">
      <w:rPr>
        <w:b/>
        <w:bCs/>
      </w:rPr>
      <w:tblPr/>
      <w:tcPr>
        <w:tcBorders>
          <w:top w:val="single" w:sz="4" w:space="0" w:color="9C9C9D" w:themeColor="text1" w:themeTint="80"/>
        </w:tcBorders>
      </w:tcPr>
    </w:tblStylePr>
    <w:tblStylePr w:type="firstCol">
      <w:rPr>
        <w:b/>
        <w:bCs/>
      </w:rPr>
    </w:tblStylePr>
    <w:tblStylePr w:type="lastCol">
      <w:rPr>
        <w:b/>
        <w:bCs/>
      </w:rPr>
    </w:tblStylePr>
    <w:tblStylePr w:type="band1Vert">
      <w:tblPr/>
      <w:tcPr>
        <w:tcBorders>
          <w:left w:val="single" w:sz="4" w:space="0" w:color="9C9C9D" w:themeColor="text1" w:themeTint="80"/>
          <w:right w:val="single" w:sz="4" w:space="0" w:color="9C9C9D" w:themeColor="text1" w:themeTint="80"/>
        </w:tcBorders>
      </w:tcPr>
    </w:tblStylePr>
    <w:tblStylePr w:type="band2Vert">
      <w:tblPr/>
      <w:tcPr>
        <w:tcBorders>
          <w:left w:val="single" w:sz="4" w:space="0" w:color="9C9C9D" w:themeColor="text1" w:themeTint="80"/>
          <w:right w:val="single" w:sz="4" w:space="0" w:color="9C9C9D" w:themeColor="text1" w:themeTint="80"/>
        </w:tcBorders>
      </w:tcPr>
    </w:tblStylePr>
    <w:tblStylePr w:type="band1Horz">
      <w:tblPr/>
      <w:tcPr>
        <w:tcBorders>
          <w:top w:val="single" w:sz="4" w:space="0" w:color="9C9C9D" w:themeColor="text1" w:themeTint="80"/>
          <w:bottom w:val="single" w:sz="4" w:space="0" w:color="9C9C9D" w:themeColor="text1" w:themeTint="80"/>
        </w:tcBorders>
      </w:tcPr>
    </w:tblStylePr>
  </w:style>
  <w:style w:type="table" w:styleId="Vanligtabell3">
    <w:name w:val="Plain Table 3"/>
    <w:basedOn w:val="Vanligtabell"/>
    <w:uiPriority w:val="43"/>
    <w:rsid w:val="00C20819"/>
    <w:pPr>
      <w:spacing w:after="0" w:line="240" w:lineRule="auto"/>
    </w:pPr>
    <w:tblPr>
      <w:tblStyleRowBandSize w:val="1"/>
      <w:tblStyleColBandSize w:val="1"/>
    </w:tblPr>
    <w:tblStylePr w:type="firstRow">
      <w:rPr>
        <w:b/>
        <w:bCs/>
        <w:caps/>
      </w:rPr>
      <w:tblPr/>
      <w:tcPr>
        <w:tcBorders>
          <w:bottom w:val="single" w:sz="4" w:space="0" w:color="9C9C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C9C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C208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C208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9C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9C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9C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9C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erhusEiendomfargetabell">
    <w:name w:val="Akerhus Eiendom fargetabell"/>
    <w:basedOn w:val="Vanligtabell"/>
    <w:uiPriority w:val="99"/>
    <w:rsid w:val="00D77D60"/>
    <w:pPr>
      <w:spacing w:after="0" w:line="240" w:lineRule="auto"/>
    </w:pPr>
    <w:tblPr>
      <w:tblBorders>
        <w:insideV w:val="single" w:sz="4" w:space="0" w:color="FFFFFF" w:themeColor="background1"/>
      </w:tblBorders>
      <w:tblCellMar>
        <w:top w:w="170" w:type="dxa"/>
        <w:left w:w="170" w:type="dxa"/>
        <w:bottom w:w="170" w:type="dxa"/>
        <w:right w:w="170" w:type="dxa"/>
      </w:tblCellMar>
    </w:tblPr>
    <w:tcPr>
      <w:shd w:val="clear" w:color="auto" w:fill="50CFD8" w:themeFill="accent5"/>
    </w:tcPr>
    <w:tblStylePr w:type="firstRow">
      <w:tblPr/>
      <w:tcPr>
        <w:shd w:val="clear" w:color="auto" w:fill="F46191" w:themeFill="accent2"/>
      </w:tcPr>
    </w:tblStylePr>
  </w:style>
  <w:style w:type="table" w:customStyle="1" w:styleId="AkershusEiendomtabell">
    <w:name w:val="Akershus Eiendom tabell"/>
    <w:basedOn w:val="Vanligtabell"/>
    <w:uiPriority w:val="99"/>
    <w:rsid w:val="004725AA"/>
    <w:pPr>
      <w:spacing w:after="0" w:line="240" w:lineRule="auto"/>
    </w:pPr>
    <w:tblPr>
      <w:tblBorders>
        <w:insideH w:val="single" w:sz="4" w:space="0" w:color="50CFD8" w:themeColor="accent5"/>
      </w:tblBorders>
      <w:tblCellMar>
        <w:top w:w="227" w:type="dxa"/>
        <w:left w:w="170" w:type="dxa"/>
        <w:bottom w:w="227" w:type="dxa"/>
        <w:right w:w="170" w:type="dxa"/>
      </w:tblCellMar>
    </w:tblPr>
    <w:tblStylePr w:type="firstRow">
      <w:tblPr/>
      <w:tcPr>
        <w:tcBorders>
          <w:top w:val="single" w:sz="4" w:space="0" w:color="50CFD8" w:themeColor="accent5"/>
          <w:left w:val="nil"/>
          <w:bottom w:val="single" w:sz="4" w:space="0" w:color="50CFD8" w:themeColor="accent5"/>
          <w:right w:val="nil"/>
          <w:insideH w:val="nil"/>
          <w:insideV w:val="nil"/>
          <w:tl2br w:val="nil"/>
          <w:tr2bl w:val="nil"/>
        </w:tcBorders>
      </w:tcPr>
    </w:tblStylePr>
  </w:style>
  <w:style w:type="table" w:customStyle="1" w:styleId="TableAndya">
    <w:name w:val="Table Andøya"/>
    <w:basedOn w:val="Vanligtabell"/>
    <w:uiPriority w:val="99"/>
    <w:rsid w:val="007C175E"/>
    <w:pPr>
      <w:spacing w:after="0" w:line="240" w:lineRule="auto"/>
    </w:p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4" w:type="dxa"/>
      </w:tblCellMar>
    </w:tblPr>
    <w:tcPr>
      <w:vAlign w:val="center"/>
    </w:tcPr>
  </w:style>
  <w:style w:type="paragraph" w:customStyle="1" w:styleId="UnummeretOverskrift1">
    <w:name w:val="Unummeret Overskrift 1"/>
    <w:basedOn w:val="Overskrift1"/>
    <w:link w:val="UnummeretOverskrift1Tegn"/>
    <w:qFormat/>
    <w:rsid w:val="00EE4D48"/>
    <w:pPr>
      <w:numPr>
        <w:numId w:val="0"/>
      </w:numPr>
    </w:pPr>
  </w:style>
  <w:style w:type="character" w:customStyle="1" w:styleId="UnummeretOverskrift1Tegn">
    <w:name w:val="Unummeret Overskrift 1 Tegn"/>
    <w:basedOn w:val="Overskrift1Tegn"/>
    <w:link w:val="UnummeretOverskrift1"/>
    <w:rsid w:val="00EE4D48"/>
    <w:rPr>
      <w:rFonts w:asciiTheme="majorHAnsi" w:eastAsiaTheme="majorEastAsia" w:hAnsiTheme="majorHAnsi" w:cstheme="majorBidi"/>
      <w:b/>
      <w:color w:val="3B3B3C" w:themeColor="text1"/>
      <w:sz w:val="26"/>
      <w:szCs w:val="32"/>
    </w:rPr>
  </w:style>
  <w:style w:type="paragraph" w:customStyle="1" w:styleId="Bulletpoint">
    <w:name w:val="Bulletpoint"/>
    <w:basedOn w:val="Listeavsnitt"/>
    <w:link w:val="BulletpointChar"/>
    <w:qFormat/>
    <w:rsid w:val="007C5AE6"/>
    <w:pPr>
      <w:numPr>
        <w:numId w:val="15"/>
      </w:numPr>
      <w:spacing w:before="0" w:after="160" w:line="312" w:lineRule="auto"/>
    </w:pPr>
  </w:style>
  <w:style w:type="character" w:customStyle="1" w:styleId="ListeavsnittTegn">
    <w:name w:val="Listeavsnitt Tegn"/>
    <w:basedOn w:val="Standardskriftforavsnitt"/>
    <w:link w:val="Listeavsnitt"/>
    <w:uiPriority w:val="34"/>
    <w:semiHidden/>
    <w:rsid w:val="00470FCA"/>
    <w:rPr>
      <w:sz w:val="20"/>
    </w:rPr>
  </w:style>
  <w:style w:type="character" w:customStyle="1" w:styleId="BulletpointChar">
    <w:name w:val="Bulletpoint Char"/>
    <w:basedOn w:val="ListeavsnittTegn"/>
    <w:link w:val="Bulletpoint"/>
    <w:rsid w:val="007C5AE6"/>
    <w:rPr>
      <w:color w:val="3B3B3C" w:themeColor="text1"/>
      <w:sz w:val="19"/>
    </w:rPr>
  </w:style>
  <w:style w:type="paragraph" w:customStyle="1" w:styleId="UnummerertOverskrift2">
    <w:name w:val="Unummerert Overskrift 2"/>
    <w:basedOn w:val="Overskrift2"/>
    <w:qFormat/>
    <w:rsid w:val="00CD29BE"/>
    <w:pPr>
      <w:numPr>
        <w:ilvl w:val="0"/>
        <w:numId w:val="0"/>
      </w:numPr>
    </w:pPr>
  </w:style>
  <w:style w:type="paragraph" w:customStyle="1" w:styleId="Unummerertoverskrift3">
    <w:name w:val="Unummerert overskrift 3"/>
    <w:basedOn w:val="Overskrift3"/>
    <w:qFormat/>
    <w:rsid w:val="00CD29BE"/>
    <w:pPr>
      <w:numPr>
        <w:ilvl w:val="0"/>
        <w:numId w:val="0"/>
      </w:numPr>
    </w:pPr>
  </w:style>
  <w:style w:type="character" w:customStyle="1" w:styleId="normaltextrun">
    <w:name w:val="normaltextrun"/>
    <w:basedOn w:val="Standardskriftforavsnitt"/>
    <w:rsid w:val="00E174D8"/>
  </w:style>
  <w:style w:type="paragraph" w:customStyle="1" w:styleId="OVERSKRIFT20">
    <w:name w:val="OVERSKRIFT 2"/>
    <w:basedOn w:val="Normal"/>
    <w:rsid w:val="00E174D8"/>
    <w:pPr>
      <w:spacing w:before="120" w:line="360" w:lineRule="auto"/>
      <w:ind w:left="238" w:hanging="238"/>
    </w:pPr>
    <w:rPr>
      <w:rFonts w:ascii="Calibri" w:hAnsi="Calibri" w:cs="Calibri"/>
      <w:color w:val="3BA5C2"/>
      <w:position w:val="1"/>
      <w:sz w:val="24"/>
      <w:szCs w:val="24"/>
      <w:bdr w:val="none" w:sz="0" w:space="0" w:color="auto" w:frame="1"/>
    </w:rPr>
  </w:style>
  <w:style w:type="paragraph" w:customStyle="1" w:styleId="OVERSKRIFT30">
    <w:name w:val="OVERSKRIFT 3"/>
    <w:basedOn w:val="Normal"/>
    <w:rsid w:val="00E174D8"/>
    <w:pPr>
      <w:spacing w:before="120" w:line="360" w:lineRule="auto"/>
      <w:ind w:left="238" w:hanging="238"/>
    </w:pPr>
    <w:rPr>
      <w:rFonts w:ascii="Calibri" w:hAnsi="Calibri" w:cs="Calibri"/>
      <w:i/>
      <w:iCs/>
      <w:color w:val="50CFD8"/>
      <w:position w:val="1"/>
      <w:sz w:val="24"/>
      <w:szCs w:val="24"/>
      <w:bdr w:val="none" w:sz="0" w:space="0" w:color="auto" w:frame="1"/>
    </w:rPr>
  </w:style>
  <w:style w:type="character" w:customStyle="1" w:styleId="cf01">
    <w:name w:val="cf01"/>
    <w:basedOn w:val="Standardskriftforavsnitt"/>
    <w:rsid w:val="00E174D8"/>
    <w:rPr>
      <w:rFonts w:ascii="Segoe UI" w:hAnsi="Segoe UI" w:cs="Segoe UI" w:hint="default"/>
      <w:i/>
      <w:iCs/>
      <w:color w:val="595959"/>
      <w:sz w:val="18"/>
      <w:szCs w:val="18"/>
    </w:rPr>
  </w:style>
  <w:style w:type="character" w:customStyle="1" w:styleId="eop">
    <w:name w:val="eop"/>
    <w:basedOn w:val="Standardskriftforavsnitt"/>
    <w:rsid w:val="00DF7190"/>
  </w:style>
  <w:style w:type="paragraph" w:styleId="Revisjon">
    <w:name w:val="Revision"/>
    <w:hidden/>
    <w:uiPriority w:val="99"/>
    <w:semiHidden/>
    <w:rsid w:val="001642E6"/>
    <w:pPr>
      <w:spacing w:after="0" w:line="240" w:lineRule="auto"/>
    </w:pPr>
    <w:rPr>
      <w:color w:val="3B3B3C" w:themeColor="text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00081">
      <w:bodyDiv w:val="1"/>
      <w:marLeft w:val="0"/>
      <w:marRight w:val="0"/>
      <w:marTop w:val="0"/>
      <w:marBottom w:val="0"/>
      <w:divBdr>
        <w:top w:val="none" w:sz="0" w:space="0" w:color="auto"/>
        <w:left w:val="none" w:sz="0" w:space="0" w:color="auto"/>
        <w:bottom w:val="none" w:sz="0" w:space="0" w:color="auto"/>
        <w:right w:val="none" w:sz="0" w:space="0" w:color="auto"/>
      </w:divBdr>
    </w:div>
    <w:div w:id="522791754">
      <w:bodyDiv w:val="1"/>
      <w:marLeft w:val="0"/>
      <w:marRight w:val="0"/>
      <w:marTop w:val="0"/>
      <w:marBottom w:val="0"/>
      <w:divBdr>
        <w:top w:val="none" w:sz="0" w:space="0" w:color="auto"/>
        <w:left w:val="none" w:sz="0" w:space="0" w:color="auto"/>
        <w:bottom w:val="none" w:sz="0" w:space="0" w:color="auto"/>
        <w:right w:val="none" w:sz="0" w:space="0" w:color="auto"/>
      </w:divBdr>
      <w:divsChild>
        <w:div w:id="1911847762">
          <w:marLeft w:val="-300"/>
          <w:marRight w:val="-300"/>
          <w:marTop w:val="0"/>
          <w:marBottom w:val="150"/>
          <w:divBdr>
            <w:top w:val="none" w:sz="0" w:space="0" w:color="auto"/>
            <w:left w:val="none" w:sz="0" w:space="0" w:color="auto"/>
            <w:bottom w:val="none" w:sz="0" w:space="0" w:color="auto"/>
            <w:right w:val="none" w:sz="0" w:space="0" w:color="auto"/>
          </w:divBdr>
        </w:div>
      </w:divsChild>
    </w:div>
    <w:div w:id="603654365">
      <w:bodyDiv w:val="1"/>
      <w:marLeft w:val="0"/>
      <w:marRight w:val="0"/>
      <w:marTop w:val="0"/>
      <w:marBottom w:val="0"/>
      <w:divBdr>
        <w:top w:val="none" w:sz="0" w:space="0" w:color="auto"/>
        <w:left w:val="none" w:sz="0" w:space="0" w:color="auto"/>
        <w:bottom w:val="none" w:sz="0" w:space="0" w:color="auto"/>
        <w:right w:val="none" w:sz="0" w:space="0" w:color="auto"/>
      </w:divBdr>
    </w:div>
    <w:div w:id="801389694">
      <w:bodyDiv w:val="1"/>
      <w:marLeft w:val="0"/>
      <w:marRight w:val="0"/>
      <w:marTop w:val="0"/>
      <w:marBottom w:val="0"/>
      <w:divBdr>
        <w:top w:val="none" w:sz="0" w:space="0" w:color="auto"/>
        <w:left w:val="none" w:sz="0" w:space="0" w:color="auto"/>
        <w:bottom w:val="none" w:sz="0" w:space="0" w:color="auto"/>
        <w:right w:val="none" w:sz="0" w:space="0" w:color="auto"/>
      </w:divBdr>
    </w:div>
    <w:div w:id="882058921">
      <w:bodyDiv w:val="1"/>
      <w:marLeft w:val="0"/>
      <w:marRight w:val="0"/>
      <w:marTop w:val="0"/>
      <w:marBottom w:val="0"/>
      <w:divBdr>
        <w:top w:val="none" w:sz="0" w:space="0" w:color="auto"/>
        <w:left w:val="none" w:sz="0" w:space="0" w:color="auto"/>
        <w:bottom w:val="none" w:sz="0" w:space="0" w:color="auto"/>
        <w:right w:val="none" w:sz="0" w:space="0" w:color="auto"/>
      </w:divBdr>
    </w:div>
    <w:div w:id="1536192517">
      <w:bodyDiv w:val="1"/>
      <w:marLeft w:val="0"/>
      <w:marRight w:val="0"/>
      <w:marTop w:val="0"/>
      <w:marBottom w:val="0"/>
      <w:divBdr>
        <w:top w:val="none" w:sz="0" w:space="0" w:color="auto"/>
        <w:left w:val="none" w:sz="0" w:space="0" w:color="auto"/>
        <w:bottom w:val="none" w:sz="0" w:space="0" w:color="auto"/>
        <w:right w:val="none" w:sz="0" w:space="0" w:color="auto"/>
      </w:divBdr>
      <w:divsChild>
        <w:div w:id="1304700629">
          <w:marLeft w:val="-300"/>
          <w:marRight w:val="-300"/>
          <w:marTop w:val="0"/>
          <w:marBottom w:val="150"/>
          <w:divBdr>
            <w:top w:val="none" w:sz="0" w:space="0" w:color="auto"/>
            <w:left w:val="none" w:sz="0" w:space="0" w:color="auto"/>
            <w:bottom w:val="none" w:sz="0" w:space="0" w:color="auto"/>
            <w:right w:val="none" w:sz="0" w:space="0" w:color="auto"/>
          </w:divBdr>
        </w:div>
      </w:divsChild>
    </w:div>
    <w:div w:id="20229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lov/1981-05-22-25/&#167;459" TargetMode="External"/><Relationship Id="rId18" Type="http://schemas.openxmlformats.org/officeDocument/2006/relationships/hyperlink" Target="https://konfliktraadet.sharepoint.com/:w:/r/sites/Styringssystem/Delte%20dokumenter/Retningslinje%20-%20Avbrutt%20gjennomf%C3%B8ring%20etter%20konfliktr%C3%A5dsloven%20%C2%A7%2030.docx?d=wc0d1f42b92be4d1fb190c154ff203a3d&amp;csf=1&amp;web=1&amp;e=GZG65C" TargetMode="External"/><Relationship Id="rId26" Type="http://schemas.openxmlformats.org/officeDocument/2006/relationships/hyperlink" Target="https://lovdata.no/lov/1967-02-10/&#167;16" TargetMode="External"/><Relationship Id="rId39" Type="http://schemas.openxmlformats.org/officeDocument/2006/relationships/hyperlink" Target="https://lovdata.no/lov/2005-05-20-28/&#167;20" TargetMode="External"/><Relationship Id="rId21" Type="http://schemas.openxmlformats.org/officeDocument/2006/relationships/hyperlink" Target="https://lovdata.no/lov/2014-06-20-49/&#167;32" TargetMode="External"/><Relationship Id="rId34" Type="http://schemas.openxmlformats.org/officeDocument/2006/relationships/hyperlink" Target="https://konfliktraadet.sharepoint.com/:w:/r/sites/Styringssystem/_layouts/15/Doc.aspx?sourcedoc=%7B9C14DE1E-0A71-4676-B8AE-8826531490FA%7D&amp;file=Retningslinje%20-%20Generelle%20saksbehandlingsregler.docx&amp;action=default&amp;mobileredirect=true" TargetMode="External"/><Relationship Id="rId42" Type="http://schemas.openxmlformats.org/officeDocument/2006/relationships/hyperlink" Target="https://lovdata.no/lov/1981-05-22-25/&#167;459" TargetMode="External"/><Relationship Id="rId47" Type="http://schemas.openxmlformats.org/officeDocument/2006/relationships/hyperlink" Target="https://lovdata.no/lov/1981-05-22-25/&#167;459" TargetMode="External"/><Relationship Id="rId50" Type="http://schemas.openxmlformats.org/officeDocument/2006/relationships/hyperlink" Target="https://lovdata.no/lov/1981-05-22-25/&#167;452" TargetMode="External"/><Relationship Id="rId55" Type="http://schemas.openxmlformats.org/officeDocument/2006/relationships/hyperlink" Target="https://konfliktraadet.sharepoint.com/:w:/r/sites/Styringssystem/Delte%20dokumenter/Rutine%20-%20%E2%80%8BMottak%20av%20sak%20der%20ungdommen%20er%20under%20straffegjennomf%C3%B8ring%E2%80%8B.docx?d=w5a6e7d76d3c4445eb2bd8689fcf29ef5&amp;csf=1&amp;web=1&amp;e=XqjSK0"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ovdata.no/lov/2005-05-20-28/&#167;52a" TargetMode="External"/><Relationship Id="rId29" Type="http://schemas.openxmlformats.org/officeDocument/2006/relationships/hyperlink" Target="https://lovdata.no/lov/1814-05-17/&#167;104" TargetMode="External"/><Relationship Id="rId11" Type="http://schemas.openxmlformats.org/officeDocument/2006/relationships/endnotes" Target="endnotes.xml"/><Relationship Id="rId24" Type="http://schemas.openxmlformats.org/officeDocument/2006/relationships/hyperlink" Target="https://konfliktraadet.sharepoint.com/:w:/r/sites/Styringssystem/Delte%20dokumenter/Rutine%20U18%20-%20Nye%20straffbare%20handlinger.docx?d=w9420d83fb5b34b75b13768d8bfe5fd62&amp;csf=1&amp;web=1&amp;e=Qygws2" TargetMode="External"/><Relationship Id="rId32" Type="http://schemas.openxmlformats.org/officeDocument/2006/relationships/hyperlink" Target="https://konfliktraadet.sharepoint.com/:w:/r/sites/Styringssystem/_layouts/15/Doc.aspx?sourcedoc=%7B9C14DE1E-0A71-4676-B8AE-8826531490FA%7D&amp;file=Retningslinje%20-%20Generelle%20saksbehandlingsregler.docx&amp;action=default&amp;mobileredirect=true" TargetMode="External"/><Relationship Id="rId37" Type="http://schemas.openxmlformats.org/officeDocument/2006/relationships/hyperlink" Target="https://konfliktraadet.sharepoint.com/:w:/r/sites/Styringssystem/_layouts/15/Doc.aspx?sourcedoc=%7B9C14DE1E-0A71-4676-B8AE-8826531490FA%7D&amp;file=Retningslinje%20-%20Generelle%20saksbehandlingsregler.docx&amp;action=default&amp;mobileredirect=true" TargetMode="External"/><Relationship Id="rId40" Type="http://schemas.openxmlformats.org/officeDocument/2006/relationships/hyperlink" Target="https://lovdata.no/lov/1981-05-22-25/&#167;459" TargetMode="External"/><Relationship Id="rId45" Type="http://schemas.openxmlformats.org/officeDocument/2006/relationships/hyperlink" Target="https://lovdata.no/lov/2014-06-20-49/&#167;31" TargetMode="External"/><Relationship Id="rId53" Type="http://schemas.openxmlformats.org/officeDocument/2006/relationships/hyperlink" Target="https://lovdata.no/lov/2005-05-20-28/&#167;52c"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footer" Target="footer3.xml"/><Relationship Id="rId19" Type="http://schemas.openxmlformats.org/officeDocument/2006/relationships/hyperlink" Target="https://lovdata.no/lov/2014-06-20-49/&#167;31" TargetMode="External"/><Relationship Id="rId14" Type="http://schemas.openxmlformats.org/officeDocument/2006/relationships/hyperlink" Target="https://lovdata.no/lov/2005-05-20-28/&#167;52a" TargetMode="External"/><Relationship Id="rId22" Type="http://schemas.openxmlformats.org/officeDocument/2006/relationships/hyperlink" Target="https://lovdata.no/lov/2014-06-20-49/&#167;34" TargetMode="External"/><Relationship Id="rId27" Type="http://schemas.openxmlformats.org/officeDocument/2006/relationships/hyperlink" Target="https://lovdata.no/lov/2014-06-20-49/&#167;22b" TargetMode="External"/><Relationship Id="rId30" Type="http://schemas.openxmlformats.org/officeDocument/2006/relationships/hyperlink" Target="https://lovdata.no/lov/1999-05-21-30/bkn/ARTIKKEL_3" TargetMode="External"/><Relationship Id="rId35" Type="http://schemas.openxmlformats.org/officeDocument/2006/relationships/hyperlink" Target="https://lovdata.no/lov/2014-06-20-49/&#167;22e" TargetMode="External"/><Relationship Id="rId43" Type="http://schemas.openxmlformats.org/officeDocument/2006/relationships/hyperlink" Target="https://lovdata.no/lov/2014-06-20-49/&#167;31" TargetMode="External"/><Relationship Id="rId48" Type="http://schemas.openxmlformats.org/officeDocument/2006/relationships/hyperlink" Target="https://lovdata.no/lov/2014-06-20-49/&#167;23"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konfliktraadet.sharepoint.com/sites/Styringssystem/_layouts/15/Doc.aspx?sourcedoc=%7b5A6E7D76-D3C4-445E-B2BD-8689FCF29EF5%7d&amp;file=Rutine%20-%20%E2%80%8BMottak%20av%20sak%20der%20ungdommen%20er%20under%20straffegjennomf%C3%B8ring%E2%80%8B.docx&amp;action=default&amp;mobileredirect=true&amp;DefaultItemOpen=1&amp;web=1" TargetMode="External"/><Relationship Id="rId3" Type="http://schemas.openxmlformats.org/officeDocument/2006/relationships/customXml" Target="../customXml/item3.xml"/><Relationship Id="rId12" Type="http://schemas.openxmlformats.org/officeDocument/2006/relationships/hyperlink" Target="https://lovdata.no/lov/2014-06-20-49/&#167;24" TargetMode="External"/><Relationship Id="rId17" Type="http://schemas.openxmlformats.org/officeDocument/2006/relationships/hyperlink" Target="https://lovdata.no/lov/2014-06-20-49/&#167;30" TargetMode="External"/><Relationship Id="rId25" Type="http://schemas.openxmlformats.org/officeDocument/2006/relationships/hyperlink" Target="https://lovdata.no/lov/1981-05-22-25/&#167;459" TargetMode="External"/><Relationship Id="rId33" Type="http://schemas.openxmlformats.org/officeDocument/2006/relationships/hyperlink" Target="https://lovdata.no/lov/2014-06-20-49/&#167;22e" TargetMode="External"/><Relationship Id="rId38" Type="http://schemas.openxmlformats.org/officeDocument/2006/relationships/hyperlink" Target="https://lovdata.no/lov/1981-05-22-25/&#167;459" TargetMode="External"/><Relationship Id="rId46" Type="http://schemas.openxmlformats.org/officeDocument/2006/relationships/hyperlink" Target="https://lovdata.no/lov/2014-06-20-49/&#167;33" TargetMode="External"/><Relationship Id="rId59" Type="http://schemas.openxmlformats.org/officeDocument/2006/relationships/footer" Target="footer2.xml"/><Relationship Id="rId20" Type="http://schemas.openxmlformats.org/officeDocument/2006/relationships/hyperlink" Target="https://lovdata.no/lov/2014-06-20-49/&#167;33" TargetMode="External"/><Relationship Id="rId41" Type="http://schemas.openxmlformats.org/officeDocument/2006/relationships/hyperlink" Target="https://lovdata.no/lov/1981-05-22-25/&#167;459" TargetMode="External"/><Relationship Id="rId54" Type="http://schemas.openxmlformats.org/officeDocument/2006/relationships/hyperlink" Target="https://konfliktraadet.sharepoint.com/sites/Styringssystem/_layouts/15/Doc.aspx?sourcedoc=%7b5A6E7D76-D3C4-445E-B2BD-8689FCF29EF5%7d&amp;file=Rutine%20-%20%E2%80%8BMottak%20av%20sak%20der%20ungdommen%20er%20under%20straffegjennomf%C3%B8ring%E2%80%8B.docx&amp;action=default&amp;mobileredirect=true&amp;DefaultItemOpen=1&amp;web=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lovdata.no/lov/1981-05-22-25/&#167;459" TargetMode="External"/><Relationship Id="rId23" Type="http://schemas.openxmlformats.org/officeDocument/2006/relationships/hyperlink" Target="https://konfliktraadet.sharepoint.com/:w:/r/sites/Styringssystem/Delte%20dokumenter/Rutine%20U18%20-%20Vilk%C3%A5rsbrudd.docx?d=wcd597f9926cd4e758ad69f653b3b3041&amp;csf=1&amp;web=1&amp;e=hVdt6I" TargetMode="External"/><Relationship Id="rId28" Type="http://schemas.openxmlformats.org/officeDocument/2006/relationships/hyperlink" Target="https://lovdata.no/lov/1999-05-21-30/bkn/ARTIKKEL_12" TargetMode="External"/><Relationship Id="rId36" Type="http://schemas.openxmlformats.org/officeDocument/2006/relationships/hyperlink" Target="https://konfliktraadet.sharepoint.com/:w:/r/sites/Styringssystem/Delte%20dokumenter/Retningslinje%20-%20Saksbehandling%20i%20klagesaker.docx?d=w46185f72940145d3b0853d7fbacfbb4b&amp;csf=1&amp;web=1&amp;e=IZQpk6" TargetMode="External"/><Relationship Id="rId49" Type="http://schemas.openxmlformats.org/officeDocument/2006/relationships/hyperlink" Target="https://lovdata.no/lov/2005-05-20-28/&#167;52a" TargetMode="External"/><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lovdata.no/lov/1814-05-17/&#167;104" TargetMode="External"/><Relationship Id="rId44" Type="http://schemas.openxmlformats.org/officeDocument/2006/relationships/hyperlink" Target="https://lovdata.no/lov/2014-06-20-49/&#167;33" TargetMode="External"/><Relationship Id="rId52" Type="http://schemas.openxmlformats.org/officeDocument/2006/relationships/hyperlink" Target="https://konfliktraadet.sharepoint.com/:w:/r/sites/Styringssystem/Delte%20dokumenter/Rutine%20U18%20-%20Nye%20straffbare%20handlinger.docx?d=w9420d83fb5b34b75b13768d8bfe5fd62&amp;csf=1&amp;web=1&amp;e=Qygws2"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lovdata.no/lov/2001-05-18-21/&#167;45" TargetMode="External"/><Relationship Id="rId3" Type="http://schemas.openxmlformats.org/officeDocument/2006/relationships/hyperlink" Target="https://lovdata.no/lov/2014-06-20-49/&#167;36" TargetMode="External"/><Relationship Id="rId7" Type="http://schemas.openxmlformats.org/officeDocument/2006/relationships/hyperlink" Target="https://www.regjeringen.no/no/dokumenter/prop.-114-l-20232024/id3045997/?ch=4" TargetMode="External"/><Relationship Id="rId2" Type="http://schemas.openxmlformats.org/officeDocument/2006/relationships/hyperlink" Target="https://lovdata.no/lov/2014-06-20-49/&#167;30" TargetMode="External"/><Relationship Id="rId1" Type="http://schemas.openxmlformats.org/officeDocument/2006/relationships/hyperlink" Target="https://lovdata.no/lov/2014-06-20-49/&#167;23" TargetMode="External"/><Relationship Id="rId6" Type="http://schemas.openxmlformats.org/officeDocument/2006/relationships/hyperlink" Target="https://konfliktraadet.sharepoint.com/:w:/r/sites/Styringssystem/Delte%20dokumenter/Rutine%20U18%20-%20Nye%20straffbare%20handlinger.docx?d=w9420d83fb5b34b75b13768d8bfe5fd62&amp;csf=1&amp;web=1&amp;e=Qygws2" TargetMode="External"/><Relationship Id="rId5" Type="http://schemas.openxmlformats.org/officeDocument/2006/relationships/hyperlink" Target="https://konfliktraadet.sharepoint.com/:w:/r/sites/Styringssystem/Delte%20dokumenter/Rutine%20U18%20-%20Vilk%C3%A5rsbrudd.docx?d=wcd597f9926cd4e758ad69f653b3b3041&amp;csf=1&amp;web=1&amp;e=hVdt6I" TargetMode="External"/><Relationship Id="rId4" Type="http://schemas.openxmlformats.org/officeDocument/2006/relationships/hyperlink" Target="https://www.regjeringen.no/no/dokumenter/prop.-139-l-20222023/id2995620/?ch=32" TargetMode="External"/><Relationship Id="rId9" Type="http://schemas.openxmlformats.org/officeDocument/2006/relationships/hyperlink" Target="https://www.regjeringen.no/no/dokumenter/prop.-114-l-20232024/id3045997/?ch=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48;rgenBye\OfficeConsult%20AS\Prosjekter%20-%20Documents\Konfliktr&#229;det\Endring%20av%20Wordmaler\Malene\Retningslin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C3324E51974CA6BD23EB5511246508"/>
        <w:category>
          <w:name w:val="Generelt"/>
          <w:gallery w:val="placeholder"/>
        </w:category>
        <w:types>
          <w:type w:val="bbPlcHdr"/>
        </w:types>
        <w:behaviors>
          <w:behavior w:val="content"/>
        </w:behaviors>
        <w:guid w:val="{B5A78A22-2080-47E5-B660-8B88201B0164}"/>
      </w:docPartPr>
      <w:docPartBody>
        <w:p w:rsidR="00CF6958" w:rsidRDefault="00E23023" w:rsidP="00E23023">
          <w:pPr>
            <w:pStyle w:val="65C3324E51974CA6BD23EB5511246508"/>
          </w:pPr>
          <w:r w:rsidRPr="00B0522D">
            <w:rPr>
              <w:rStyle w:val="Plassholdertekst"/>
            </w:rPr>
            <w:t>[Retningslinjenavn]</w:t>
          </w:r>
        </w:p>
      </w:docPartBody>
    </w:docPart>
    <w:docPart>
      <w:docPartPr>
        <w:name w:val="1445BD80B8E54CB48470C997B833931F"/>
        <w:category>
          <w:name w:val="Generelt"/>
          <w:gallery w:val="placeholder"/>
        </w:category>
        <w:types>
          <w:type w:val="bbPlcHdr"/>
        </w:types>
        <w:behaviors>
          <w:behavior w:val="content"/>
        </w:behaviors>
        <w:guid w:val="{EC2CF60B-4812-4981-B8D2-E18ABB3361C6}"/>
      </w:docPartPr>
      <w:docPartBody>
        <w:p w:rsidR="00CF6958" w:rsidRDefault="00E23023" w:rsidP="00E23023">
          <w:pPr>
            <w:pStyle w:val="1445BD80B8E54CB48470C997B833931F"/>
          </w:pPr>
          <w:r w:rsidRPr="002D3F1C">
            <w:rPr>
              <w:rStyle w:val="Plassholdertekst"/>
            </w:rPr>
            <w:t>[dato]</w:t>
          </w:r>
        </w:p>
      </w:docPartBody>
    </w:docPart>
    <w:docPart>
      <w:docPartPr>
        <w:name w:val="D5A901FC62654040A0F031EE2F88A801"/>
        <w:category>
          <w:name w:val="Generelt"/>
          <w:gallery w:val="placeholder"/>
        </w:category>
        <w:types>
          <w:type w:val="bbPlcHdr"/>
        </w:types>
        <w:behaviors>
          <w:behavior w:val="content"/>
        </w:behaviors>
        <w:guid w:val="{6D6CBD89-DF95-4CC7-975B-4108E5DCFDC4}"/>
      </w:docPartPr>
      <w:docPartBody>
        <w:p w:rsidR="00CF6958" w:rsidRDefault="00E23023" w:rsidP="00E23023">
          <w:pPr>
            <w:pStyle w:val="D5A901FC62654040A0F031EE2F88A801"/>
          </w:pPr>
          <w:r w:rsidRPr="00AE68DE">
            <w:rPr>
              <w:rStyle w:val="Plassholdertekst"/>
            </w:rPr>
            <w:t>Velg et element.</w:t>
          </w:r>
        </w:p>
      </w:docPartBody>
    </w:docPart>
    <w:docPart>
      <w:docPartPr>
        <w:name w:val="125B05F4CEBB4FC19EBE073B19BA3F7C"/>
        <w:category>
          <w:name w:val="Generelt"/>
          <w:gallery w:val="placeholder"/>
        </w:category>
        <w:types>
          <w:type w:val="bbPlcHdr"/>
        </w:types>
        <w:behaviors>
          <w:behavior w:val="content"/>
        </w:behaviors>
        <w:guid w:val="{D0C89D4D-6B54-4D5D-8559-8BA97C682B9B}"/>
      </w:docPartPr>
      <w:docPartBody>
        <w:p w:rsidR="00CF6958" w:rsidRDefault="00E23023" w:rsidP="00E23023">
          <w:pPr>
            <w:pStyle w:val="125B05F4CEBB4FC19EBE073B19BA3F7C"/>
          </w:pPr>
          <w:r w:rsidRPr="002030B0">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E3"/>
    <w:rsid w:val="000612DB"/>
    <w:rsid w:val="000976FD"/>
    <w:rsid w:val="000D249B"/>
    <w:rsid w:val="000D5560"/>
    <w:rsid w:val="000E35E3"/>
    <w:rsid w:val="0015605D"/>
    <w:rsid w:val="00157B51"/>
    <w:rsid w:val="001C0992"/>
    <w:rsid w:val="001C180A"/>
    <w:rsid w:val="00287681"/>
    <w:rsid w:val="002E4B83"/>
    <w:rsid w:val="00303D66"/>
    <w:rsid w:val="003176C0"/>
    <w:rsid w:val="00332EFB"/>
    <w:rsid w:val="003C5A54"/>
    <w:rsid w:val="003E59EF"/>
    <w:rsid w:val="00412184"/>
    <w:rsid w:val="0047215A"/>
    <w:rsid w:val="004A3F47"/>
    <w:rsid w:val="004B0A8C"/>
    <w:rsid w:val="004E79E8"/>
    <w:rsid w:val="004F199C"/>
    <w:rsid w:val="004F751F"/>
    <w:rsid w:val="00501362"/>
    <w:rsid w:val="005517D1"/>
    <w:rsid w:val="00554396"/>
    <w:rsid w:val="00554CE0"/>
    <w:rsid w:val="005B02DF"/>
    <w:rsid w:val="005C676C"/>
    <w:rsid w:val="00645CE0"/>
    <w:rsid w:val="006D25BF"/>
    <w:rsid w:val="006E43D9"/>
    <w:rsid w:val="007536FC"/>
    <w:rsid w:val="0078796C"/>
    <w:rsid w:val="007B7109"/>
    <w:rsid w:val="00804DEA"/>
    <w:rsid w:val="00861915"/>
    <w:rsid w:val="00862A9B"/>
    <w:rsid w:val="009407F7"/>
    <w:rsid w:val="00983F59"/>
    <w:rsid w:val="009E762F"/>
    <w:rsid w:val="00A1130A"/>
    <w:rsid w:val="00A278CD"/>
    <w:rsid w:val="00A640EA"/>
    <w:rsid w:val="00A76CC9"/>
    <w:rsid w:val="00AE721E"/>
    <w:rsid w:val="00B05A87"/>
    <w:rsid w:val="00B91688"/>
    <w:rsid w:val="00BB3B7D"/>
    <w:rsid w:val="00BC3A40"/>
    <w:rsid w:val="00C02D81"/>
    <w:rsid w:val="00CC3802"/>
    <w:rsid w:val="00CC57C8"/>
    <w:rsid w:val="00CF6958"/>
    <w:rsid w:val="00D05D39"/>
    <w:rsid w:val="00DC0B54"/>
    <w:rsid w:val="00DE74F4"/>
    <w:rsid w:val="00E23023"/>
    <w:rsid w:val="00E50F81"/>
    <w:rsid w:val="00E554F2"/>
    <w:rsid w:val="00EF0C99"/>
    <w:rsid w:val="00FB7D28"/>
    <w:rsid w:val="00FC1ACA"/>
    <w:rsid w:val="00FC5B5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F4DDF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23023"/>
    <w:rPr>
      <w:color w:val="808080"/>
    </w:rPr>
  </w:style>
  <w:style w:type="paragraph" w:customStyle="1" w:styleId="65C3324E51974CA6BD23EB5511246508">
    <w:name w:val="65C3324E51974CA6BD23EB5511246508"/>
    <w:rsid w:val="00E23023"/>
    <w:pPr>
      <w:spacing w:line="278" w:lineRule="auto"/>
    </w:pPr>
    <w:rPr>
      <w:kern w:val="2"/>
      <w:sz w:val="24"/>
      <w:szCs w:val="24"/>
      <w14:ligatures w14:val="standardContextual"/>
    </w:rPr>
  </w:style>
  <w:style w:type="paragraph" w:customStyle="1" w:styleId="1445BD80B8E54CB48470C997B833931F">
    <w:name w:val="1445BD80B8E54CB48470C997B833931F"/>
    <w:rsid w:val="00E23023"/>
    <w:pPr>
      <w:spacing w:line="278" w:lineRule="auto"/>
    </w:pPr>
    <w:rPr>
      <w:kern w:val="2"/>
      <w:sz w:val="24"/>
      <w:szCs w:val="24"/>
      <w14:ligatures w14:val="standardContextual"/>
    </w:rPr>
  </w:style>
  <w:style w:type="paragraph" w:customStyle="1" w:styleId="D5A901FC62654040A0F031EE2F88A801">
    <w:name w:val="D5A901FC62654040A0F031EE2F88A801"/>
    <w:rsid w:val="00E23023"/>
    <w:pPr>
      <w:spacing w:line="278" w:lineRule="auto"/>
    </w:pPr>
    <w:rPr>
      <w:kern w:val="2"/>
      <w:sz w:val="24"/>
      <w:szCs w:val="24"/>
      <w14:ligatures w14:val="standardContextual"/>
    </w:rPr>
  </w:style>
  <w:style w:type="paragraph" w:customStyle="1" w:styleId="125B05F4CEBB4FC19EBE073B19BA3F7C">
    <w:name w:val="125B05F4CEBB4FC19EBE073B19BA3F7C"/>
    <w:rsid w:val="00E2302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fliktrådet2">
      <a:dk1>
        <a:srgbClr val="3B3B3C"/>
      </a:dk1>
      <a:lt1>
        <a:sysClr val="window" lastClr="FFFFFF"/>
      </a:lt1>
      <a:dk2>
        <a:srgbClr val="757679"/>
      </a:dk2>
      <a:lt2>
        <a:srgbClr val="E7E6E6"/>
      </a:lt2>
      <a:accent1>
        <a:srgbClr val="00A5C2"/>
      </a:accent1>
      <a:accent2>
        <a:srgbClr val="F46191"/>
      </a:accent2>
      <a:accent3>
        <a:srgbClr val="006680"/>
      </a:accent3>
      <a:accent4>
        <a:srgbClr val="FFCA76"/>
      </a:accent4>
      <a:accent5>
        <a:srgbClr val="50CFD8"/>
      </a:accent5>
      <a:accent6>
        <a:srgbClr val="FF7661"/>
      </a:accent6>
      <a:hlink>
        <a:srgbClr val="0563C1"/>
      </a:hlink>
      <a:folHlink>
        <a:srgbClr val="954F72"/>
      </a:folHlink>
    </a:clrScheme>
    <a:fontScheme name="Custom 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0e0e28-7c5e-45ec-a057-26d13b7f9713">
      <Terms xmlns="http://schemas.microsoft.com/office/infopath/2007/PartnerControls"/>
    </lcf76f155ced4ddcb4097134ff3c332f>
    <TaxCatchAll xmlns="9c7961e6-48cd-4ad9-b686-f6fc446bdf1c" xsi:nil="true"/>
    <SharedWithUsers xmlns="9c7961e6-48cd-4ad9-b686-f6fc446bdf1c">
      <UserInfo>
        <DisplayName>Vivian Merete Romberg</DisplayName>
        <AccountId>338</AccountId>
        <AccountType/>
      </UserInfo>
      <UserInfo>
        <DisplayName>Berit Brekke Risbakken</DisplayName>
        <AccountId>26</AccountId>
        <AccountType/>
      </UserInfo>
      <UserInfo>
        <DisplayName>Jakob Røed Lindholm</DisplayName>
        <AccountId>570</AccountId>
        <AccountType/>
      </UserInfo>
      <UserInfo>
        <DisplayName>Edle Kristin Grønningsæter Pallum</DisplayName>
        <AccountId>58</AccountId>
        <AccountType/>
      </UserInfo>
    </SharedWithUsers>
    <Underfase xmlns="ba0e0e28-7c5e-45ec-a057-26d13b7f9713">
      <Value>Forberedelser til oppstart</Value>
      <Value>Før saken overføres</Value>
    </Underfase>
    <Dokumenttype xmlns="ba0e0e28-7c5e-45ec-a057-26d13b7f9713">
      <Value>Retningslinje</Value>
    </Dokumenttype>
    <U18mal xmlns="ba0e0e28-7c5e-45ec-a057-26d13b7f9713" xsi:nil="true"/>
    <Dokumentasjonsansvarlig xmlns="ba0e0e28-7c5e-45ec-a057-26d13b7f9713">U18-Kari</Dokumentasjonsansvarlig>
    <Dokument xmlns="ba0e0e28-7c5e-45ec-a057-26d13b7f9713">Saksprosess</Dokument>
    <Delprosess_x0020__x0028_St_x00f8_tteprosess_x0029_ xmlns="ba0e0e28-7c5e-45ec-a057-26d13b7f9713" xsi:nil="true"/>
    <Delprosess_x0020__x0028_Saksprosess_x0029_ xmlns="ba0e0e28-7c5e-45ec-a057-26d13b7f9713">
      <Value>U18 Sak</Value>
    </Delprosess_x0020__x0028_Saksprosess_x0029_>
    <Visningsprioritering xmlns="ba0e0e28-7c5e-45ec-a057-26d13b7f9713" xsi:nil="true"/>
  </documentManagement>
</p:properties>
</file>

<file path=customXml/item2.xml><?xml version="1.0" encoding="utf-8"?>
<root>
  <Tittel/>
  <tittellink/>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9197017D1C0C468C49F779B56F6271" ma:contentTypeVersion="26" ma:contentTypeDescription="Opprett et nytt dokument." ma:contentTypeScope="" ma:versionID="64403ff2cc80937bf0e1a4745e9dab29">
  <xsd:schema xmlns:xsd="http://www.w3.org/2001/XMLSchema" xmlns:xs="http://www.w3.org/2001/XMLSchema" xmlns:p="http://schemas.microsoft.com/office/2006/metadata/properties" xmlns:ns2="ba0e0e28-7c5e-45ec-a057-26d13b7f9713" xmlns:ns3="9c7961e6-48cd-4ad9-b686-f6fc446bdf1c" targetNamespace="http://schemas.microsoft.com/office/2006/metadata/properties" ma:root="true" ma:fieldsID="8ab13be3a8168174590fcf578001db23" ns2:_="" ns3:_="">
    <xsd:import namespace="ba0e0e28-7c5e-45ec-a057-26d13b7f9713"/>
    <xsd:import namespace="9c7961e6-48cd-4ad9-b686-f6fc446bdf1c"/>
    <xsd:element name="properties">
      <xsd:complexType>
        <xsd:sequence>
          <xsd:element name="documentManagement">
            <xsd:complexType>
              <xsd:all>
                <xsd:element ref="ns2:MediaServiceMetadata" minOccurs="0"/>
                <xsd:element ref="ns2:MediaServiceFastMetadata" minOccurs="0"/>
                <xsd:element ref="ns2:Dokument"/>
                <xsd:element ref="ns2:Delprosess_x0020__x0028_Saksprosess_x0029_" minOccurs="0"/>
                <xsd:element ref="ns2:Delprosess_x0020__x0028_St_x00f8_tteprosess_x0029_" minOccurs="0"/>
                <xsd:element ref="ns2:Dokumentasjonsansvarlig" minOccurs="0"/>
                <xsd:element ref="ns2:Dokumenttype" minOccurs="0"/>
                <xsd:element ref="ns2:MediaServiceAutoTags" minOccurs="0"/>
                <xsd:element ref="ns2:MediaLengthInSeconds" minOccurs="0"/>
                <xsd:element ref="ns2:U18mal" minOccurs="0"/>
                <xsd:element ref="ns2:Visningsprioritering"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Underfa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0e28-7c5e-45ec-a057-26d13b7f9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kument" ma:index="10" ma:displayName="Styringsprosess" ma:format="Dropdown" ma:internalName="Dokument">
      <xsd:simpleType>
        <xsd:restriction base="dms:Choice">
          <xsd:enumeration value="Saksprosess"/>
          <xsd:enumeration value="Støtteprosess"/>
          <xsd:enumeration value="Krav og føringer"/>
          <xsd:enumeration value="Styrende"/>
          <xsd:enumeration value="Kontrollerende"/>
        </xsd:restriction>
      </xsd:simpleType>
    </xsd:element>
    <xsd:element name="Delprosess_x0020__x0028_Saksprosess_x0029_" ma:index="11" nillable="true" ma:displayName="Saksprosess" ma:format="Dropdown" ma:internalName="Delprosess_x0020__x0028_Saksprosess_x0029_">
      <xsd:complexType>
        <xsd:complexContent>
          <xsd:extension base="dms:MultiChoice">
            <xsd:sequence>
              <xsd:element name="Value" maxOccurs="unbounded" minOccurs="0" nillable="true">
                <xsd:simpleType>
                  <xsd:restriction base="dms:Choice">
                    <xsd:enumeration value="Forebygging"/>
                    <xsd:enumeration value="Sivil Sak/Sivil Henlagt"/>
                    <xsd:enumeration value="Straffe Sak"/>
                    <xsd:enumeration value="OK Sak"/>
                    <xsd:enumeration value="U18 Sak"/>
                    <xsd:enumeration value="Klagesaksbehandling"/>
                    <xsd:enumeration value="TEST 29.08"/>
                  </xsd:restriction>
                </xsd:simpleType>
              </xsd:element>
            </xsd:sequence>
          </xsd:extension>
        </xsd:complexContent>
      </xsd:complexType>
    </xsd:element>
    <xsd:element name="Delprosess_x0020__x0028_St_x00f8_tteprosess_x0029_" ma:index="12" nillable="true" ma:displayName="Støtteprosess" ma:format="Dropdown" ma:internalName="Delprosess_x0020__x0028_St_x00f8_tteprosess_x0029_">
      <xsd:complexType>
        <xsd:complexContent>
          <xsd:extension base="dms:MultiChoice">
            <xsd:sequence>
              <xsd:element name="Value" maxOccurs="unbounded" minOccurs="0" nillable="true">
                <xsd:simpleType>
                  <xsd:restriction base="dms:Choice">
                    <xsd:enumeration value="HR"/>
                    <xsd:enumeration value="Virksomhetsstyring"/>
                    <xsd:enumeration value="Kompetanse"/>
                    <xsd:enumeration value="Økonomi"/>
                    <xsd:enumeration value="Saksbehandling / Arkiv"/>
                    <xsd:enumeration value="Beredskap"/>
                    <xsd:enumeration value="Administrasjon"/>
                    <xsd:enumeration value="IKT"/>
                    <xsd:enumeration value="Virksomhetsutvikling"/>
                    <xsd:enumeration value="Forvaltning Meklerkorps"/>
                    <xsd:enumeration value="Kommunikasjon"/>
                    <xsd:enumeration value="Innkjøp"/>
                  </xsd:restriction>
                </xsd:simpleType>
              </xsd:element>
            </xsd:sequence>
          </xsd:extension>
        </xsd:complexContent>
      </xsd:complexType>
    </xsd:element>
    <xsd:element name="Dokumentasjonsansvarlig" ma:index="13" nillable="true" ma:displayName="Dokumentasjonsansvarlig" ma:format="Dropdown" ma:internalName="Dokumentasjonsansvarlig">
      <xsd:simpleType>
        <xsd:restriction base="dms:Choice">
          <xsd:enumeration value="Presse, media og kampanje-medarbeider"/>
          <xsd:enumeration value="Intern kommunikasjon og sosiale medier - medarbeider"/>
          <xsd:enumeration value="Samfunnskontakt-medarbeider"/>
          <xsd:enumeration value="SLT-ordning-medarbeider"/>
          <xsd:enumeration value="Tilskuddsordninger og kunnskapsformidling-medarbeider"/>
          <xsd:enumeration value="Opplæring - medarbeider"/>
          <xsd:enumeration value="GP-medarbeider"/>
          <xsd:enumeration value="U18 fagkoordinator"/>
          <xsd:enumeration value="U18 innledende fase - medarbeider"/>
          <xsd:enumeration value="U18 gjennomføringsfase - medarbeider"/>
          <xsd:enumeration value="Vold i nære relasjoner - medarbeider"/>
          <xsd:enumeration value="Radikalisering - medarbeider"/>
          <xsd:enumeration value="Økonomi-medarbeider"/>
          <xsd:enumeration value="IKT Drift-medarbeider"/>
          <xsd:enumeration value="IKT Utvikling-medarbeider"/>
          <xsd:enumeration value="Administrative systemer - medarbeider"/>
          <xsd:enumeration value="Arkivfag - medarbeider"/>
          <xsd:enumeration value="Arkiv-medarbeider"/>
          <xsd:enumeration value="HR Personal-medarbeider"/>
          <xsd:enumeration value="Økonomistyring - medarbeider"/>
          <xsd:enumeration value="Juss og internkontroll-medarbeider"/>
          <xsd:enumeration value="Strategi og styringsdialog-medarbeider"/>
          <xsd:enumeration value="Statistikk, rapportering og analyse-medarbeider"/>
          <xsd:enumeration value="Uavklart eierskap"/>
          <xsd:enumeration value="GP og meklerordningen-medarbeider"/>
          <xsd:enumeration value="KKS avdelingsdirektør"/>
          <xsd:enumeration value="HR og HMS-medarbeider"/>
          <xsd:enumeration value="Virksomhetsutvikling og styring - avdelingsdirektør"/>
          <xsd:enumeration value="Fagutvikling avdelingsdirektør"/>
          <xsd:enumeration value="Administrative fellestjenester - avdelingsdirektør"/>
          <xsd:enumeration value="Direktør for konfliktrådet"/>
          <xsd:enumeration value="U18-Jakob"/>
          <xsd:enumeration value="U18-Kari"/>
          <xsd:enumeration value="Anne"/>
        </xsd:restriction>
      </xsd:simpleType>
    </xsd:element>
    <xsd:element name="Dokumenttype" ma:index="14" nillable="true" ma:displayName="Dokumenttype" ma:format="Dropdown" ma:internalName="Dokumenttype">
      <xsd:complexType>
        <xsd:complexContent>
          <xsd:extension base="dms:MultiChoice">
            <xsd:sequence>
              <xsd:element name="Value" maxOccurs="unbounded" minOccurs="0" nillable="true">
                <xsd:simpleType>
                  <xsd:restriction base="dms:Choice">
                    <xsd:enumeration value="Rutine"/>
                    <xsd:enumeration value="Retningslinje"/>
                    <xsd:enumeration value="Mal"/>
                    <xsd:enumeration value="Rutine / Retningslinje"/>
                    <xsd:enumeration value="Notat"/>
                    <xsd:enumeration value="Styrende"/>
                  </xsd:restriction>
                </xsd:simpleType>
              </xsd:element>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U18mal" ma:index="17" nillable="true" ma:displayName="Tema" ma:format="Dropdown" ma:internalName="U18mal">
      <xsd:complexType>
        <xsd:complexContent>
          <xsd:extension base="dms:MultiChoice">
            <xsd:sequence>
              <xsd:element name="Value" maxOccurs="unbounded" minOccurs="0" nillable="true">
                <xsd:simpleType>
                  <xsd:restriction base="dms:Choice">
                    <xsd:enumeration value="Ungdomsoppfølging"/>
                    <xsd:enumeration value="Ungdomsstraff"/>
                    <xsd:enumeration value="Personvern"/>
                    <xsd:enumeration value="Saksbehandling"/>
                    <xsd:enumeration value="Arkiv"/>
                    <xsd:enumeration value="Økonomistyring"/>
                    <xsd:enumeration value="Selvbetjeningsportal"/>
                    <xsd:enumeration value="Faktura"/>
                    <xsd:enumeration value="Tilskudd"/>
                    <xsd:enumeration value="Sivil"/>
                    <xsd:enumeration value="Henlagt"/>
                    <xsd:enumeration value="GP U18"/>
                    <xsd:enumeration value="HR"/>
                    <xsd:enumeration value="Forvaltning meklerkorps"/>
                    <xsd:enumeration value="SLT"/>
                    <xsd:enumeration value="GP OK"/>
                    <xsd:enumeration value="Meklerportalen"/>
                  </xsd:restriction>
                </xsd:simpleType>
              </xsd:element>
            </xsd:sequence>
          </xsd:extension>
        </xsd:complexContent>
      </xsd:complexType>
    </xsd:element>
    <xsd:element name="Visningsprioritering" ma:index="18" nillable="true" ma:displayName="Visningsprioritering" ma:internalName="Visningsprioritering">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befca597-eca9-42b8-be99-0ea73bd34f5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Underfase" ma:index="30" nillable="true" ma:displayName="Underfase" ma:format="Dropdown" ma:internalName="Underfase">
      <xsd:complexType>
        <xsd:complexContent>
          <xsd:extension base="dms:MultiChoice">
            <xsd:sequence>
              <xsd:element name="Value" maxOccurs="unbounded" minOccurs="0" nillable="true">
                <xsd:simpleType>
                  <xsd:restriction base="dms:Choice">
                    <xsd:enumeration value="Før saken overføres"/>
                    <xsd:enumeration value="Forberedelser til oppstart"/>
                    <xsd:enumeration value="GP U18"/>
                    <xsd:enumeration value="Gjennomføring"/>
                    <xsd:enumeration value="Vilkårsbrudd"/>
                    <xsd:enumeration value="Nye straffbare forhold"/>
                    <xsd:enumeration value="Avslutning"/>
                  </xsd:restriction>
                </xsd:simpleType>
              </xsd:element>
            </xsd:sequence>
          </xsd:extension>
        </xsd:complexContent>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961e6-48cd-4ad9-b686-f6fc446bdf1c"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6" nillable="true" ma:displayName="Taxonomy Catch All Column" ma:hidden="true" ma:list="{6ef8c2f9-cf37-42c9-ab03-89dbae9832f4}" ma:internalName="TaxCatchAll" ma:showField="CatchAllData" ma:web="9c7961e6-48cd-4ad9-b686-f6fc446bd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26DA-9403-482C-90B9-90803C09A37F}">
  <ds:schemaRefs>
    <ds:schemaRef ds:uri="http://schemas.microsoft.com/office/2006/metadata/properties"/>
    <ds:schemaRef ds:uri="http://schemas.microsoft.com/office/infopath/2007/PartnerControls"/>
    <ds:schemaRef ds:uri="ba0e0e28-7c5e-45ec-a057-26d13b7f9713"/>
    <ds:schemaRef ds:uri="9c7961e6-48cd-4ad9-b686-f6fc446bdf1c"/>
  </ds:schemaRefs>
</ds:datastoreItem>
</file>

<file path=customXml/itemProps2.xml><?xml version="1.0" encoding="utf-8"?>
<ds:datastoreItem xmlns:ds="http://schemas.openxmlformats.org/officeDocument/2006/customXml" ds:itemID="{BD702BD4-2BB3-44C5-ACEB-84023DC605D7}">
  <ds:schemaRefs/>
</ds:datastoreItem>
</file>

<file path=customXml/itemProps3.xml><?xml version="1.0" encoding="utf-8"?>
<ds:datastoreItem xmlns:ds="http://schemas.openxmlformats.org/officeDocument/2006/customXml" ds:itemID="{208B485F-F33E-406E-A745-037119EAD4E6}">
  <ds:schemaRefs>
    <ds:schemaRef ds:uri="http://schemas.microsoft.com/sharepoint/v3/contenttype/forms"/>
  </ds:schemaRefs>
</ds:datastoreItem>
</file>

<file path=customXml/itemProps4.xml><?xml version="1.0" encoding="utf-8"?>
<ds:datastoreItem xmlns:ds="http://schemas.openxmlformats.org/officeDocument/2006/customXml" ds:itemID="{05816F54-D17C-46DD-9DE4-6EB935333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0e28-7c5e-45ec-a057-26d13b7f9713"/>
    <ds:schemaRef ds:uri="9c7961e6-48cd-4ad9-b686-f6fc446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D2E633-37DD-465F-85AE-0C3F9047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Retningslinje</Template>
  <TotalTime>0</TotalTime>
  <Pages>7</Pages>
  <Words>3394</Words>
  <Characters>17992</Characters>
  <Application>Microsoft Office Word</Application>
  <DocSecurity>0</DocSecurity>
  <Lines>149</Lines>
  <Paragraphs>42</Paragraphs>
  <ScaleCrop>false</ScaleCrop>
  <Company/>
  <LinksUpToDate>false</LinksUpToDate>
  <CharactersWithSpaces>21344</CharactersWithSpaces>
  <SharedDoc>false</SharedDoc>
  <HLinks>
    <vt:vector size="372" baseType="variant">
      <vt:variant>
        <vt:i4>1769553</vt:i4>
      </vt:variant>
      <vt:variant>
        <vt:i4>210</vt:i4>
      </vt:variant>
      <vt:variant>
        <vt:i4>0</vt:i4>
      </vt:variant>
      <vt:variant>
        <vt:i4>5</vt:i4>
      </vt:variant>
      <vt:variant>
        <vt:lpwstr>https://konfliktraadet.sharepoint.com/:w:/r/sites/Styringssystem/Delte dokumenter/Rutine - %E2%80%8BMottak av sak der ungdommen er under straffegjennomf%C3%B8ring%E2%80%8B.docx?d=w5a6e7d76d3c4445eb2bd8689fcf29ef5&amp;csf=1&amp;web=1&amp;e=XqjSK0</vt:lpwstr>
      </vt:variant>
      <vt:variant>
        <vt:lpwstr/>
      </vt:variant>
      <vt:variant>
        <vt:i4>5636157</vt:i4>
      </vt:variant>
      <vt:variant>
        <vt:i4>207</vt:i4>
      </vt:variant>
      <vt:variant>
        <vt:i4>0</vt:i4>
      </vt:variant>
      <vt:variant>
        <vt:i4>5</vt:i4>
      </vt:variant>
      <vt:variant>
        <vt:lpwstr>https://konfliktraadet.sharepoint.com/sites/Styringssystem/_layouts/15/Doc.aspx?sourcedoc=%7b5A6E7D76-D3C4-445E-B2BD-8689FCF29EF5%7d&amp;file=Rutine%20-%20%E2%80%8BMottak%20av%20sak%20der%20ungdommen%20er%20under%20straffegjennomf%C3%B8ring%E2%80%8B.docx&amp;action=default&amp;mobileredirect=true&amp;DefaultItemOpen=1&amp;web=1</vt:lpwstr>
      </vt:variant>
      <vt:variant>
        <vt:lpwstr/>
      </vt:variant>
      <vt:variant>
        <vt:i4>10289243</vt:i4>
      </vt:variant>
      <vt:variant>
        <vt:i4>204</vt:i4>
      </vt:variant>
      <vt:variant>
        <vt:i4>0</vt:i4>
      </vt:variant>
      <vt:variant>
        <vt:i4>5</vt:i4>
      </vt:variant>
      <vt:variant>
        <vt:lpwstr>https://lovdata.no/lov/2005-05-20-28/§52c</vt:lpwstr>
      </vt:variant>
      <vt:variant>
        <vt:lpwstr/>
      </vt:variant>
      <vt:variant>
        <vt:i4>7012455</vt:i4>
      </vt:variant>
      <vt:variant>
        <vt:i4>201</vt:i4>
      </vt:variant>
      <vt:variant>
        <vt:i4>0</vt:i4>
      </vt:variant>
      <vt:variant>
        <vt:i4>5</vt:i4>
      </vt:variant>
      <vt:variant>
        <vt:lpwstr>https://konfliktraadet.sharepoint.com/:w:/r/sites/Styringssystem/Delte dokumenter/Rutine U18 - Nye straffbare handlinger.docx?d=w9420d83fb5b34b75b13768d8bfe5fd62&amp;csf=1&amp;web=1&amp;e=Qygws2</vt:lpwstr>
      </vt:variant>
      <vt:variant>
        <vt:lpwstr/>
      </vt:variant>
      <vt:variant>
        <vt:i4>5636157</vt:i4>
      </vt:variant>
      <vt:variant>
        <vt:i4>198</vt:i4>
      </vt:variant>
      <vt:variant>
        <vt:i4>0</vt:i4>
      </vt:variant>
      <vt:variant>
        <vt:i4>5</vt:i4>
      </vt:variant>
      <vt:variant>
        <vt:lpwstr>https://konfliktraadet.sharepoint.com/sites/Styringssystem/_layouts/15/Doc.aspx?sourcedoc=%7b5A6E7D76-D3C4-445E-B2BD-8689FCF29EF5%7d&amp;file=Rutine%20-%20%E2%80%8BMottak%20av%20sak%20der%20ungdommen%20er%20under%20straffegjennomf%C3%B8ring%E2%80%8B.docx&amp;action=default&amp;mobileredirect=true&amp;DefaultItemOpen=1&amp;web=1</vt:lpwstr>
      </vt:variant>
      <vt:variant>
        <vt:lpwstr/>
      </vt:variant>
      <vt:variant>
        <vt:i4>10223701</vt:i4>
      </vt:variant>
      <vt:variant>
        <vt:i4>195</vt:i4>
      </vt:variant>
      <vt:variant>
        <vt:i4>0</vt:i4>
      </vt:variant>
      <vt:variant>
        <vt:i4>5</vt:i4>
      </vt:variant>
      <vt:variant>
        <vt:lpwstr>https://lovdata.no/lov/1981-05-22-25/§452</vt:lpwstr>
      </vt:variant>
      <vt:variant>
        <vt:lpwstr/>
      </vt:variant>
      <vt:variant>
        <vt:i4>10289243</vt:i4>
      </vt:variant>
      <vt:variant>
        <vt:i4>192</vt:i4>
      </vt:variant>
      <vt:variant>
        <vt:i4>0</vt:i4>
      </vt:variant>
      <vt:variant>
        <vt:i4>5</vt:i4>
      </vt:variant>
      <vt:variant>
        <vt:lpwstr>https://lovdata.no/lov/2005-05-20-28/§52a</vt:lpwstr>
      </vt:variant>
      <vt:variant>
        <vt:lpwstr/>
      </vt:variant>
      <vt:variant>
        <vt:i4>10420315</vt:i4>
      </vt:variant>
      <vt:variant>
        <vt:i4>189</vt:i4>
      </vt:variant>
      <vt:variant>
        <vt:i4>0</vt:i4>
      </vt:variant>
      <vt:variant>
        <vt:i4>5</vt:i4>
      </vt:variant>
      <vt:variant>
        <vt:lpwstr>https://lovdata.no/lov/2014-06-20-49/§23</vt:lpwstr>
      </vt:variant>
      <vt:variant>
        <vt:lpwstr/>
      </vt:variant>
      <vt:variant>
        <vt:i4>10223701</vt:i4>
      </vt:variant>
      <vt:variant>
        <vt:i4>186</vt:i4>
      </vt:variant>
      <vt:variant>
        <vt:i4>0</vt:i4>
      </vt:variant>
      <vt:variant>
        <vt:i4>5</vt:i4>
      </vt:variant>
      <vt:variant>
        <vt:lpwstr>https://lovdata.no/lov/1981-05-22-25/§459</vt:lpwstr>
      </vt:variant>
      <vt:variant>
        <vt:lpwstr/>
      </vt:variant>
      <vt:variant>
        <vt:i4>10420314</vt:i4>
      </vt:variant>
      <vt:variant>
        <vt:i4>183</vt:i4>
      </vt:variant>
      <vt:variant>
        <vt:i4>0</vt:i4>
      </vt:variant>
      <vt:variant>
        <vt:i4>5</vt:i4>
      </vt:variant>
      <vt:variant>
        <vt:lpwstr>https://lovdata.no/lov/2014-06-20-49/§33</vt:lpwstr>
      </vt:variant>
      <vt:variant>
        <vt:lpwstr/>
      </vt:variant>
      <vt:variant>
        <vt:i4>10289242</vt:i4>
      </vt:variant>
      <vt:variant>
        <vt:i4>180</vt:i4>
      </vt:variant>
      <vt:variant>
        <vt:i4>0</vt:i4>
      </vt:variant>
      <vt:variant>
        <vt:i4>5</vt:i4>
      </vt:variant>
      <vt:variant>
        <vt:lpwstr>https://lovdata.no/lov/2014-06-20-49/§31</vt:lpwstr>
      </vt:variant>
      <vt:variant>
        <vt:lpwstr/>
      </vt:variant>
      <vt:variant>
        <vt:i4>10420314</vt:i4>
      </vt:variant>
      <vt:variant>
        <vt:i4>177</vt:i4>
      </vt:variant>
      <vt:variant>
        <vt:i4>0</vt:i4>
      </vt:variant>
      <vt:variant>
        <vt:i4>5</vt:i4>
      </vt:variant>
      <vt:variant>
        <vt:lpwstr>https://lovdata.no/lov/2014-06-20-49/§33</vt:lpwstr>
      </vt:variant>
      <vt:variant>
        <vt:lpwstr/>
      </vt:variant>
      <vt:variant>
        <vt:i4>10289242</vt:i4>
      </vt:variant>
      <vt:variant>
        <vt:i4>174</vt:i4>
      </vt:variant>
      <vt:variant>
        <vt:i4>0</vt:i4>
      </vt:variant>
      <vt:variant>
        <vt:i4>5</vt:i4>
      </vt:variant>
      <vt:variant>
        <vt:lpwstr>https://lovdata.no/lov/2014-06-20-49/§31</vt:lpwstr>
      </vt:variant>
      <vt:variant>
        <vt:lpwstr/>
      </vt:variant>
      <vt:variant>
        <vt:i4>10223701</vt:i4>
      </vt:variant>
      <vt:variant>
        <vt:i4>171</vt:i4>
      </vt:variant>
      <vt:variant>
        <vt:i4>0</vt:i4>
      </vt:variant>
      <vt:variant>
        <vt:i4>5</vt:i4>
      </vt:variant>
      <vt:variant>
        <vt:lpwstr>https://lovdata.no/lov/1981-05-22-25/§459</vt:lpwstr>
      </vt:variant>
      <vt:variant>
        <vt:lpwstr/>
      </vt:variant>
      <vt:variant>
        <vt:i4>10223701</vt:i4>
      </vt:variant>
      <vt:variant>
        <vt:i4>168</vt:i4>
      </vt:variant>
      <vt:variant>
        <vt:i4>0</vt:i4>
      </vt:variant>
      <vt:variant>
        <vt:i4>5</vt:i4>
      </vt:variant>
      <vt:variant>
        <vt:lpwstr>https://lovdata.no/lov/1981-05-22-25/§459</vt:lpwstr>
      </vt:variant>
      <vt:variant>
        <vt:lpwstr/>
      </vt:variant>
      <vt:variant>
        <vt:i4>10223701</vt:i4>
      </vt:variant>
      <vt:variant>
        <vt:i4>162</vt:i4>
      </vt:variant>
      <vt:variant>
        <vt:i4>0</vt:i4>
      </vt:variant>
      <vt:variant>
        <vt:i4>5</vt:i4>
      </vt:variant>
      <vt:variant>
        <vt:lpwstr>https://lovdata.no/lov/1981-05-22-25/§459</vt:lpwstr>
      </vt:variant>
      <vt:variant>
        <vt:lpwstr/>
      </vt:variant>
      <vt:variant>
        <vt:i4>10420316</vt:i4>
      </vt:variant>
      <vt:variant>
        <vt:i4>159</vt:i4>
      </vt:variant>
      <vt:variant>
        <vt:i4>0</vt:i4>
      </vt:variant>
      <vt:variant>
        <vt:i4>5</vt:i4>
      </vt:variant>
      <vt:variant>
        <vt:lpwstr>https://lovdata.no/lov/2005-05-20-28/§20</vt:lpwstr>
      </vt:variant>
      <vt:variant>
        <vt:lpwstr/>
      </vt:variant>
      <vt:variant>
        <vt:i4>10223701</vt:i4>
      </vt:variant>
      <vt:variant>
        <vt:i4>156</vt:i4>
      </vt:variant>
      <vt:variant>
        <vt:i4>0</vt:i4>
      </vt:variant>
      <vt:variant>
        <vt:i4>5</vt:i4>
      </vt:variant>
      <vt:variant>
        <vt:lpwstr>https://lovdata.no/lov/1981-05-22-25/§459</vt:lpwstr>
      </vt:variant>
      <vt:variant>
        <vt:lpwstr/>
      </vt:variant>
      <vt:variant>
        <vt:i4>7733355</vt:i4>
      </vt:variant>
      <vt:variant>
        <vt:i4>153</vt:i4>
      </vt:variant>
      <vt:variant>
        <vt:i4>0</vt:i4>
      </vt:variant>
      <vt:variant>
        <vt:i4>5</vt:i4>
      </vt:variant>
      <vt:variant>
        <vt:lpwstr>https://konfliktraadet.sharepoint.com/:w:/r/sites/Styringssystem/Delte dokumenter/Retningslinje - Saksbehandling i klagesaker.docx?d=w46185f72940145d3b0853d7fbacfbb4b&amp;csf=1&amp;web=1&amp;e=IZQpk6</vt:lpwstr>
      </vt:variant>
      <vt:variant>
        <vt:lpwstr/>
      </vt:variant>
      <vt:variant>
        <vt:i4>10354779</vt:i4>
      </vt:variant>
      <vt:variant>
        <vt:i4>150</vt:i4>
      </vt:variant>
      <vt:variant>
        <vt:i4>0</vt:i4>
      </vt:variant>
      <vt:variant>
        <vt:i4>5</vt:i4>
      </vt:variant>
      <vt:variant>
        <vt:lpwstr>https://lovdata.no/lov/2014-06-20-49/§22e</vt:lpwstr>
      </vt:variant>
      <vt:variant>
        <vt:lpwstr/>
      </vt:variant>
      <vt:variant>
        <vt:i4>10354779</vt:i4>
      </vt:variant>
      <vt:variant>
        <vt:i4>147</vt:i4>
      </vt:variant>
      <vt:variant>
        <vt:i4>0</vt:i4>
      </vt:variant>
      <vt:variant>
        <vt:i4>5</vt:i4>
      </vt:variant>
      <vt:variant>
        <vt:lpwstr>https://lovdata.no/lov/2014-06-20-49/§22e</vt:lpwstr>
      </vt:variant>
      <vt:variant>
        <vt:lpwstr/>
      </vt:variant>
      <vt:variant>
        <vt:i4>3539178</vt:i4>
      </vt:variant>
      <vt:variant>
        <vt:i4>144</vt:i4>
      </vt:variant>
      <vt:variant>
        <vt:i4>0</vt:i4>
      </vt:variant>
      <vt:variant>
        <vt:i4>5</vt:i4>
      </vt:variant>
      <vt:variant>
        <vt:lpwstr>https://lovdata.no/lov/1814-05-17/§104</vt:lpwstr>
      </vt:variant>
      <vt:variant>
        <vt:lpwstr/>
      </vt:variant>
      <vt:variant>
        <vt:i4>4325427</vt:i4>
      </vt:variant>
      <vt:variant>
        <vt:i4>141</vt:i4>
      </vt:variant>
      <vt:variant>
        <vt:i4>0</vt:i4>
      </vt:variant>
      <vt:variant>
        <vt:i4>5</vt:i4>
      </vt:variant>
      <vt:variant>
        <vt:lpwstr>https://lovdata.no/lov/1999-05-21-30/bkn/ARTIKKEL_3</vt:lpwstr>
      </vt:variant>
      <vt:variant>
        <vt:lpwstr/>
      </vt:variant>
      <vt:variant>
        <vt:i4>3539178</vt:i4>
      </vt:variant>
      <vt:variant>
        <vt:i4>138</vt:i4>
      </vt:variant>
      <vt:variant>
        <vt:i4>0</vt:i4>
      </vt:variant>
      <vt:variant>
        <vt:i4>5</vt:i4>
      </vt:variant>
      <vt:variant>
        <vt:lpwstr>https://lovdata.no/lov/1814-05-17/§104</vt:lpwstr>
      </vt:variant>
      <vt:variant>
        <vt:lpwstr/>
      </vt:variant>
      <vt:variant>
        <vt:i4>7340034</vt:i4>
      </vt:variant>
      <vt:variant>
        <vt:i4>135</vt:i4>
      </vt:variant>
      <vt:variant>
        <vt:i4>0</vt:i4>
      </vt:variant>
      <vt:variant>
        <vt:i4>5</vt:i4>
      </vt:variant>
      <vt:variant>
        <vt:lpwstr>https://lovdata.no/lov/1999-05-21-30/bkn/ARTIKKEL_12</vt:lpwstr>
      </vt:variant>
      <vt:variant>
        <vt:lpwstr/>
      </vt:variant>
      <vt:variant>
        <vt:i4>10354779</vt:i4>
      </vt:variant>
      <vt:variant>
        <vt:i4>132</vt:i4>
      </vt:variant>
      <vt:variant>
        <vt:i4>0</vt:i4>
      </vt:variant>
      <vt:variant>
        <vt:i4>5</vt:i4>
      </vt:variant>
      <vt:variant>
        <vt:lpwstr>https://lovdata.no/lov/2014-06-20-49/§22b</vt:lpwstr>
      </vt:variant>
      <vt:variant>
        <vt:lpwstr/>
      </vt:variant>
      <vt:variant>
        <vt:i4>131295</vt:i4>
      </vt:variant>
      <vt:variant>
        <vt:i4>129</vt:i4>
      </vt:variant>
      <vt:variant>
        <vt:i4>0</vt:i4>
      </vt:variant>
      <vt:variant>
        <vt:i4>5</vt:i4>
      </vt:variant>
      <vt:variant>
        <vt:lpwstr>https://lovdata.no/lov/1967-02-10/§16</vt:lpwstr>
      </vt:variant>
      <vt:variant>
        <vt:lpwstr/>
      </vt:variant>
      <vt:variant>
        <vt:i4>10223701</vt:i4>
      </vt:variant>
      <vt:variant>
        <vt:i4>120</vt:i4>
      </vt:variant>
      <vt:variant>
        <vt:i4>0</vt:i4>
      </vt:variant>
      <vt:variant>
        <vt:i4>5</vt:i4>
      </vt:variant>
      <vt:variant>
        <vt:lpwstr>https://lovdata.no/lov/1981-05-22-25/§459</vt:lpwstr>
      </vt:variant>
      <vt:variant>
        <vt:lpwstr/>
      </vt:variant>
      <vt:variant>
        <vt:i4>7012455</vt:i4>
      </vt:variant>
      <vt:variant>
        <vt:i4>117</vt:i4>
      </vt:variant>
      <vt:variant>
        <vt:i4>0</vt:i4>
      </vt:variant>
      <vt:variant>
        <vt:i4>5</vt:i4>
      </vt:variant>
      <vt:variant>
        <vt:lpwstr>https://konfliktraadet.sharepoint.com/:w:/r/sites/Styringssystem/Delte dokumenter/Rutine U18 - Nye straffbare handlinger.docx?d=w9420d83fb5b34b75b13768d8bfe5fd62&amp;csf=1&amp;web=1&amp;e=Qygws2</vt:lpwstr>
      </vt:variant>
      <vt:variant>
        <vt:lpwstr/>
      </vt:variant>
      <vt:variant>
        <vt:i4>2097262</vt:i4>
      </vt:variant>
      <vt:variant>
        <vt:i4>114</vt:i4>
      </vt:variant>
      <vt:variant>
        <vt:i4>0</vt:i4>
      </vt:variant>
      <vt:variant>
        <vt:i4>5</vt:i4>
      </vt:variant>
      <vt:variant>
        <vt:lpwstr>https://konfliktraadet.sharepoint.com/:w:/r/sites/Styringssystem/Delte dokumenter/Rutine U18 - Vilk%C3%A5rsbrudd.docx?d=wcd597f9926cd4e758ad69f653b3b3041&amp;csf=1&amp;web=1&amp;e=hVdt6I</vt:lpwstr>
      </vt:variant>
      <vt:variant>
        <vt:lpwstr/>
      </vt:variant>
      <vt:variant>
        <vt:i4>9961562</vt:i4>
      </vt:variant>
      <vt:variant>
        <vt:i4>111</vt:i4>
      </vt:variant>
      <vt:variant>
        <vt:i4>0</vt:i4>
      </vt:variant>
      <vt:variant>
        <vt:i4>5</vt:i4>
      </vt:variant>
      <vt:variant>
        <vt:lpwstr>https://lovdata.no/lov/2014-06-20-49/§34</vt:lpwstr>
      </vt:variant>
      <vt:variant>
        <vt:lpwstr/>
      </vt:variant>
      <vt:variant>
        <vt:i4>10354778</vt:i4>
      </vt:variant>
      <vt:variant>
        <vt:i4>108</vt:i4>
      </vt:variant>
      <vt:variant>
        <vt:i4>0</vt:i4>
      </vt:variant>
      <vt:variant>
        <vt:i4>5</vt:i4>
      </vt:variant>
      <vt:variant>
        <vt:lpwstr>https://lovdata.no/lov/2014-06-20-49/§32</vt:lpwstr>
      </vt:variant>
      <vt:variant>
        <vt:lpwstr/>
      </vt:variant>
      <vt:variant>
        <vt:i4>10420314</vt:i4>
      </vt:variant>
      <vt:variant>
        <vt:i4>105</vt:i4>
      </vt:variant>
      <vt:variant>
        <vt:i4>0</vt:i4>
      </vt:variant>
      <vt:variant>
        <vt:i4>5</vt:i4>
      </vt:variant>
      <vt:variant>
        <vt:lpwstr>https://lovdata.no/lov/2014-06-20-49/§33</vt:lpwstr>
      </vt:variant>
      <vt:variant>
        <vt:lpwstr/>
      </vt:variant>
      <vt:variant>
        <vt:i4>10289242</vt:i4>
      </vt:variant>
      <vt:variant>
        <vt:i4>102</vt:i4>
      </vt:variant>
      <vt:variant>
        <vt:i4>0</vt:i4>
      </vt:variant>
      <vt:variant>
        <vt:i4>5</vt:i4>
      </vt:variant>
      <vt:variant>
        <vt:lpwstr>https://lovdata.no/lov/2014-06-20-49/§31</vt:lpwstr>
      </vt:variant>
      <vt:variant>
        <vt:lpwstr/>
      </vt:variant>
      <vt:variant>
        <vt:i4>1310814</vt:i4>
      </vt:variant>
      <vt:variant>
        <vt:i4>99</vt:i4>
      </vt:variant>
      <vt:variant>
        <vt:i4>0</vt:i4>
      </vt:variant>
      <vt:variant>
        <vt:i4>5</vt:i4>
      </vt:variant>
      <vt:variant>
        <vt:lpwstr>https://konfliktraadet.sharepoint.com/:w:/r/sites/Styringssystem/Delte dokumenter/Retningslinje - Avbrutt gjennomf%C3%B8ring etter konfliktr%C3%A5dsloven %C2%A7 30.docx?d=wc0d1f42b92be4d1fb190c154ff203a3d&amp;csf=1&amp;web=1&amp;e=GZG65C</vt:lpwstr>
      </vt:variant>
      <vt:variant>
        <vt:lpwstr/>
      </vt:variant>
      <vt:variant>
        <vt:i4>10223706</vt:i4>
      </vt:variant>
      <vt:variant>
        <vt:i4>96</vt:i4>
      </vt:variant>
      <vt:variant>
        <vt:i4>0</vt:i4>
      </vt:variant>
      <vt:variant>
        <vt:i4>5</vt:i4>
      </vt:variant>
      <vt:variant>
        <vt:lpwstr>https://lovdata.no/lov/2014-06-20-49/§30</vt:lpwstr>
      </vt:variant>
      <vt:variant>
        <vt:lpwstr/>
      </vt:variant>
      <vt:variant>
        <vt:i4>10289243</vt:i4>
      </vt:variant>
      <vt:variant>
        <vt:i4>87</vt:i4>
      </vt:variant>
      <vt:variant>
        <vt:i4>0</vt:i4>
      </vt:variant>
      <vt:variant>
        <vt:i4>5</vt:i4>
      </vt:variant>
      <vt:variant>
        <vt:lpwstr>https://lovdata.no/lov/2005-05-20-28/§52a</vt:lpwstr>
      </vt:variant>
      <vt:variant>
        <vt:lpwstr/>
      </vt:variant>
      <vt:variant>
        <vt:i4>10223701</vt:i4>
      </vt:variant>
      <vt:variant>
        <vt:i4>81</vt:i4>
      </vt:variant>
      <vt:variant>
        <vt:i4>0</vt:i4>
      </vt:variant>
      <vt:variant>
        <vt:i4>5</vt:i4>
      </vt:variant>
      <vt:variant>
        <vt:lpwstr>https://lovdata.no/lov/1981-05-22-25/§459</vt:lpwstr>
      </vt:variant>
      <vt:variant>
        <vt:lpwstr/>
      </vt:variant>
      <vt:variant>
        <vt:i4>10289243</vt:i4>
      </vt:variant>
      <vt:variant>
        <vt:i4>78</vt:i4>
      </vt:variant>
      <vt:variant>
        <vt:i4>0</vt:i4>
      </vt:variant>
      <vt:variant>
        <vt:i4>5</vt:i4>
      </vt:variant>
      <vt:variant>
        <vt:lpwstr>https://lovdata.no/lov/2005-05-20-28/§52a</vt:lpwstr>
      </vt:variant>
      <vt:variant>
        <vt:lpwstr/>
      </vt:variant>
      <vt:variant>
        <vt:i4>10223701</vt:i4>
      </vt:variant>
      <vt:variant>
        <vt:i4>75</vt:i4>
      </vt:variant>
      <vt:variant>
        <vt:i4>0</vt:i4>
      </vt:variant>
      <vt:variant>
        <vt:i4>5</vt:i4>
      </vt:variant>
      <vt:variant>
        <vt:lpwstr>https://lovdata.no/lov/1981-05-22-25/§459</vt:lpwstr>
      </vt:variant>
      <vt:variant>
        <vt:lpwstr/>
      </vt:variant>
      <vt:variant>
        <vt:i4>9961563</vt:i4>
      </vt:variant>
      <vt:variant>
        <vt:i4>72</vt:i4>
      </vt:variant>
      <vt:variant>
        <vt:i4>0</vt:i4>
      </vt:variant>
      <vt:variant>
        <vt:i4>5</vt:i4>
      </vt:variant>
      <vt:variant>
        <vt:lpwstr>https://lovdata.no/lov/2014-06-20-49/§24</vt:lpwstr>
      </vt:variant>
      <vt:variant>
        <vt:lpwstr/>
      </vt:variant>
      <vt:variant>
        <vt:i4>1769520</vt:i4>
      </vt:variant>
      <vt:variant>
        <vt:i4>65</vt:i4>
      </vt:variant>
      <vt:variant>
        <vt:i4>0</vt:i4>
      </vt:variant>
      <vt:variant>
        <vt:i4>5</vt:i4>
      </vt:variant>
      <vt:variant>
        <vt:lpwstr/>
      </vt:variant>
      <vt:variant>
        <vt:lpwstr>_Toc184024707</vt:lpwstr>
      </vt:variant>
      <vt:variant>
        <vt:i4>1769520</vt:i4>
      </vt:variant>
      <vt:variant>
        <vt:i4>59</vt:i4>
      </vt:variant>
      <vt:variant>
        <vt:i4>0</vt:i4>
      </vt:variant>
      <vt:variant>
        <vt:i4>5</vt:i4>
      </vt:variant>
      <vt:variant>
        <vt:lpwstr/>
      </vt:variant>
      <vt:variant>
        <vt:lpwstr>_Toc184024706</vt:lpwstr>
      </vt:variant>
      <vt:variant>
        <vt:i4>1769520</vt:i4>
      </vt:variant>
      <vt:variant>
        <vt:i4>53</vt:i4>
      </vt:variant>
      <vt:variant>
        <vt:i4>0</vt:i4>
      </vt:variant>
      <vt:variant>
        <vt:i4>5</vt:i4>
      </vt:variant>
      <vt:variant>
        <vt:lpwstr/>
      </vt:variant>
      <vt:variant>
        <vt:lpwstr>_Toc184024705</vt:lpwstr>
      </vt:variant>
      <vt:variant>
        <vt:i4>1769520</vt:i4>
      </vt:variant>
      <vt:variant>
        <vt:i4>47</vt:i4>
      </vt:variant>
      <vt:variant>
        <vt:i4>0</vt:i4>
      </vt:variant>
      <vt:variant>
        <vt:i4>5</vt:i4>
      </vt:variant>
      <vt:variant>
        <vt:lpwstr/>
      </vt:variant>
      <vt:variant>
        <vt:lpwstr>_Toc184024704</vt:lpwstr>
      </vt:variant>
      <vt:variant>
        <vt:i4>1769520</vt:i4>
      </vt:variant>
      <vt:variant>
        <vt:i4>41</vt:i4>
      </vt:variant>
      <vt:variant>
        <vt:i4>0</vt:i4>
      </vt:variant>
      <vt:variant>
        <vt:i4>5</vt:i4>
      </vt:variant>
      <vt:variant>
        <vt:lpwstr/>
      </vt:variant>
      <vt:variant>
        <vt:lpwstr>_Toc184024703</vt:lpwstr>
      </vt:variant>
      <vt:variant>
        <vt:i4>1769520</vt:i4>
      </vt:variant>
      <vt:variant>
        <vt:i4>35</vt:i4>
      </vt:variant>
      <vt:variant>
        <vt:i4>0</vt:i4>
      </vt:variant>
      <vt:variant>
        <vt:i4>5</vt:i4>
      </vt:variant>
      <vt:variant>
        <vt:lpwstr/>
      </vt:variant>
      <vt:variant>
        <vt:lpwstr>_Toc184024702</vt:lpwstr>
      </vt:variant>
      <vt:variant>
        <vt:i4>1769520</vt:i4>
      </vt:variant>
      <vt:variant>
        <vt:i4>29</vt:i4>
      </vt:variant>
      <vt:variant>
        <vt:i4>0</vt:i4>
      </vt:variant>
      <vt:variant>
        <vt:i4>5</vt:i4>
      </vt:variant>
      <vt:variant>
        <vt:lpwstr/>
      </vt:variant>
      <vt:variant>
        <vt:lpwstr>_Toc184024701</vt:lpwstr>
      </vt:variant>
      <vt:variant>
        <vt:i4>1769520</vt:i4>
      </vt:variant>
      <vt:variant>
        <vt:i4>23</vt:i4>
      </vt:variant>
      <vt:variant>
        <vt:i4>0</vt:i4>
      </vt:variant>
      <vt:variant>
        <vt:i4>5</vt:i4>
      </vt:variant>
      <vt:variant>
        <vt:lpwstr/>
      </vt:variant>
      <vt:variant>
        <vt:lpwstr>_Toc184024700</vt:lpwstr>
      </vt:variant>
      <vt:variant>
        <vt:i4>1179697</vt:i4>
      </vt:variant>
      <vt:variant>
        <vt:i4>17</vt:i4>
      </vt:variant>
      <vt:variant>
        <vt:i4>0</vt:i4>
      </vt:variant>
      <vt:variant>
        <vt:i4>5</vt:i4>
      </vt:variant>
      <vt:variant>
        <vt:lpwstr/>
      </vt:variant>
      <vt:variant>
        <vt:lpwstr>_Toc184024699</vt:lpwstr>
      </vt:variant>
      <vt:variant>
        <vt:i4>1179697</vt:i4>
      </vt:variant>
      <vt:variant>
        <vt:i4>11</vt:i4>
      </vt:variant>
      <vt:variant>
        <vt:i4>0</vt:i4>
      </vt:variant>
      <vt:variant>
        <vt:i4>5</vt:i4>
      </vt:variant>
      <vt:variant>
        <vt:lpwstr/>
      </vt:variant>
      <vt:variant>
        <vt:lpwstr>_Toc184024698</vt:lpwstr>
      </vt:variant>
      <vt:variant>
        <vt:i4>1179697</vt:i4>
      </vt:variant>
      <vt:variant>
        <vt:i4>5</vt:i4>
      </vt:variant>
      <vt:variant>
        <vt:i4>0</vt:i4>
      </vt:variant>
      <vt:variant>
        <vt:i4>5</vt:i4>
      </vt:variant>
      <vt:variant>
        <vt:lpwstr/>
      </vt:variant>
      <vt:variant>
        <vt:lpwstr>_Toc184024697</vt:lpwstr>
      </vt:variant>
      <vt:variant>
        <vt:i4>1376281</vt:i4>
      </vt:variant>
      <vt:variant>
        <vt:i4>0</vt:i4>
      </vt:variant>
      <vt:variant>
        <vt:i4>0</vt:i4>
      </vt:variant>
      <vt:variant>
        <vt:i4>5</vt:i4>
      </vt:variant>
      <vt:variant>
        <vt:lpwstr/>
      </vt:variant>
      <vt:variant>
        <vt:lpwstr>Revideringer</vt:lpwstr>
      </vt:variant>
      <vt:variant>
        <vt:i4>7864352</vt:i4>
      </vt:variant>
      <vt:variant>
        <vt:i4>24</vt:i4>
      </vt:variant>
      <vt:variant>
        <vt:i4>0</vt:i4>
      </vt:variant>
      <vt:variant>
        <vt:i4>5</vt:i4>
      </vt:variant>
      <vt:variant>
        <vt:lpwstr>https://www.regjeringen.no/no/dokumenter/prop.-114-l-20232024/id3045997/?ch=4</vt:lpwstr>
      </vt:variant>
      <vt:variant>
        <vt:lpwstr>kap4-4</vt:lpwstr>
      </vt:variant>
      <vt:variant>
        <vt:i4>9437270</vt:i4>
      </vt:variant>
      <vt:variant>
        <vt:i4>21</vt:i4>
      </vt:variant>
      <vt:variant>
        <vt:i4>0</vt:i4>
      </vt:variant>
      <vt:variant>
        <vt:i4>5</vt:i4>
      </vt:variant>
      <vt:variant>
        <vt:lpwstr>https://lovdata.no/lov/2001-05-18-21/§45</vt:lpwstr>
      </vt:variant>
      <vt:variant>
        <vt:lpwstr/>
      </vt:variant>
      <vt:variant>
        <vt:i4>7864352</vt:i4>
      </vt:variant>
      <vt:variant>
        <vt:i4>18</vt:i4>
      </vt:variant>
      <vt:variant>
        <vt:i4>0</vt:i4>
      </vt:variant>
      <vt:variant>
        <vt:i4>5</vt:i4>
      </vt:variant>
      <vt:variant>
        <vt:lpwstr>https://www.regjeringen.no/no/dokumenter/prop.-114-l-20232024/id3045997/?ch=4</vt:lpwstr>
      </vt:variant>
      <vt:variant>
        <vt:lpwstr>kap4-4</vt:lpwstr>
      </vt:variant>
      <vt:variant>
        <vt:i4>7012455</vt:i4>
      </vt:variant>
      <vt:variant>
        <vt:i4>15</vt:i4>
      </vt:variant>
      <vt:variant>
        <vt:i4>0</vt:i4>
      </vt:variant>
      <vt:variant>
        <vt:i4>5</vt:i4>
      </vt:variant>
      <vt:variant>
        <vt:lpwstr>https://konfliktraadet.sharepoint.com/:w:/r/sites/Styringssystem/Delte dokumenter/Rutine U18 - Nye straffbare handlinger.docx?d=w9420d83fb5b34b75b13768d8bfe5fd62&amp;csf=1&amp;web=1&amp;e=Qygws2</vt:lpwstr>
      </vt:variant>
      <vt:variant>
        <vt:lpwstr/>
      </vt:variant>
      <vt:variant>
        <vt:i4>2097262</vt:i4>
      </vt:variant>
      <vt:variant>
        <vt:i4>12</vt:i4>
      </vt:variant>
      <vt:variant>
        <vt:i4>0</vt:i4>
      </vt:variant>
      <vt:variant>
        <vt:i4>5</vt:i4>
      </vt:variant>
      <vt:variant>
        <vt:lpwstr>https://konfliktraadet.sharepoint.com/:w:/r/sites/Styringssystem/Delte dokumenter/Rutine U18 - Vilk%C3%A5rsbrudd.docx?d=wcd597f9926cd4e758ad69f653b3b3041&amp;csf=1&amp;web=1&amp;e=hVdt6I</vt:lpwstr>
      </vt:variant>
      <vt:variant>
        <vt:lpwstr/>
      </vt:variant>
      <vt:variant>
        <vt:i4>5963788</vt:i4>
      </vt:variant>
      <vt:variant>
        <vt:i4>9</vt:i4>
      </vt:variant>
      <vt:variant>
        <vt:i4>0</vt:i4>
      </vt:variant>
      <vt:variant>
        <vt:i4>5</vt:i4>
      </vt:variant>
      <vt:variant>
        <vt:lpwstr>https://www.regjeringen.no/no/dokumenter/prop.-139-l-20222023/id2995620/?ch=32</vt:lpwstr>
      </vt:variant>
      <vt:variant>
        <vt:lpwstr>kap32-3</vt:lpwstr>
      </vt:variant>
      <vt:variant>
        <vt:i4>10092634</vt:i4>
      </vt:variant>
      <vt:variant>
        <vt:i4>6</vt:i4>
      </vt:variant>
      <vt:variant>
        <vt:i4>0</vt:i4>
      </vt:variant>
      <vt:variant>
        <vt:i4>5</vt:i4>
      </vt:variant>
      <vt:variant>
        <vt:lpwstr>https://lovdata.no/lov/2014-06-20-49/§36</vt:lpwstr>
      </vt:variant>
      <vt:variant>
        <vt:lpwstr/>
      </vt:variant>
      <vt:variant>
        <vt:i4>10223706</vt:i4>
      </vt:variant>
      <vt:variant>
        <vt:i4>3</vt:i4>
      </vt:variant>
      <vt:variant>
        <vt:i4>0</vt:i4>
      </vt:variant>
      <vt:variant>
        <vt:i4>5</vt:i4>
      </vt:variant>
      <vt:variant>
        <vt:lpwstr>https://lovdata.no/lov/2014-06-20-49/§30</vt:lpwstr>
      </vt:variant>
      <vt:variant>
        <vt:lpwstr/>
      </vt:variant>
      <vt:variant>
        <vt:i4>10420315</vt:i4>
      </vt:variant>
      <vt:variant>
        <vt:i4>0</vt:i4>
      </vt:variant>
      <vt:variant>
        <vt:i4>0</vt:i4>
      </vt:variant>
      <vt:variant>
        <vt:i4>5</vt:i4>
      </vt:variant>
      <vt:variant>
        <vt:lpwstr>https://lovdata.no/lov/2014-06-20-49/§23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Bjella Unneberg</dc:creator>
  <cp:keywords/>
  <dc:description/>
  <cp:lastModifiedBy>Berit Brekke Risbakken</cp:lastModifiedBy>
  <cp:revision>2</cp:revision>
  <dcterms:created xsi:type="dcterms:W3CDTF">2024-12-17T08:26:00Z</dcterms:created>
  <dcterms:modified xsi:type="dcterms:W3CDTF">2024-12-17T08:26:00Z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0x010100149197017D1C0C468C49F779B56F6271</vt:lpwstr>
  </property>
  <property fmtid="{D5CDD505-2E9C-101B-9397-08002B2CF9AE}" pid="3" name="MediaServiceImageTags">
    <vt:lpwstr/>
  </property>
  <property fmtid="{D5CDD505-2E9C-101B-9397-08002B2CF9AE}" pid="4" name="Microsoft Theme">
    <vt:lpwstr>Selmer 011</vt:lpwstr>
  </property>
  <property fmtid="{D5CDD505-2E9C-101B-9397-08002B2CF9AE}" pid="5" name="Order">
    <vt:r8>5601700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